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0" w:rsidRDefault="00D81980" w:rsidP="00D81980">
      <w:pPr>
        <w:jc w:val="right"/>
        <w:rPr>
          <w:sz w:val="28"/>
          <w:szCs w:val="28"/>
        </w:rPr>
      </w:pPr>
    </w:p>
    <w:p w:rsidR="00D81980" w:rsidRPr="00DE16D7" w:rsidRDefault="00D81980" w:rsidP="00D81980">
      <w:pPr>
        <w:jc w:val="center"/>
        <w:rPr>
          <w:sz w:val="28"/>
          <w:szCs w:val="28"/>
        </w:rPr>
      </w:pPr>
      <w:r w:rsidRPr="00BA0FB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980" w:rsidRPr="00DE16D7" w:rsidRDefault="00D81980" w:rsidP="00D81980">
      <w:pPr>
        <w:spacing w:line="24" w:lineRule="atLeast"/>
        <w:jc w:val="center"/>
        <w:rPr>
          <w:sz w:val="28"/>
          <w:szCs w:val="28"/>
        </w:rPr>
      </w:pPr>
    </w:p>
    <w:p w:rsidR="00D81980" w:rsidRPr="00DE16D7" w:rsidRDefault="00D81980" w:rsidP="00D81980">
      <w:pPr>
        <w:spacing w:line="24" w:lineRule="atLeast"/>
        <w:jc w:val="center"/>
        <w:rPr>
          <w:sz w:val="28"/>
          <w:szCs w:val="28"/>
        </w:rPr>
      </w:pPr>
    </w:p>
    <w:p w:rsidR="00D81980" w:rsidRDefault="00D81980" w:rsidP="00D81980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 xml:space="preserve">РАЙОННЫЙ СОВЕТ НАРОДНЫХ ДЕПУТАТОВ </w:t>
      </w:r>
    </w:p>
    <w:p w:rsidR="00D81980" w:rsidRPr="00DE16D7" w:rsidRDefault="00D81980" w:rsidP="00D81980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МИХАЙЛОВСКОГО РАЙОНА</w:t>
      </w:r>
    </w:p>
    <w:p w:rsidR="00D81980" w:rsidRPr="00DE16D7" w:rsidRDefault="00D81980" w:rsidP="00D81980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АМУРСКОЙ  ОБЛАСТИ</w:t>
      </w:r>
    </w:p>
    <w:p w:rsidR="00D81980" w:rsidRDefault="00D81980" w:rsidP="00D81980">
      <w:pPr>
        <w:jc w:val="center"/>
        <w:rPr>
          <w:sz w:val="28"/>
          <w:szCs w:val="28"/>
        </w:rPr>
      </w:pPr>
      <w:r w:rsidRPr="00DE16D7">
        <w:rPr>
          <w:sz w:val="28"/>
          <w:szCs w:val="28"/>
        </w:rPr>
        <w:t>(</w:t>
      </w:r>
      <w:r>
        <w:rPr>
          <w:sz w:val="28"/>
          <w:szCs w:val="28"/>
        </w:rPr>
        <w:t>шестой</w:t>
      </w:r>
      <w:r w:rsidRPr="00DE16D7">
        <w:rPr>
          <w:sz w:val="28"/>
          <w:szCs w:val="28"/>
        </w:rPr>
        <w:t xml:space="preserve"> созыв)</w:t>
      </w:r>
    </w:p>
    <w:p w:rsidR="00D81980" w:rsidRPr="00DE16D7" w:rsidRDefault="00D81980" w:rsidP="00D81980">
      <w:pPr>
        <w:jc w:val="center"/>
        <w:rPr>
          <w:sz w:val="28"/>
          <w:szCs w:val="28"/>
        </w:rPr>
      </w:pPr>
    </w:p>
    <w:p w:rsidR="00D81980" w:rsidRPr="00DE16D7" w:rsidRDefault="00D81980" w:rsidP="00D81980">
      <w:pPr>
        <w:jc w:val="center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РЕШЕНИЕ</w:t>
      </w:r>
    </w:p>
    <w:p w:rsidR="00D81980" w:rsidRPr="00DE16D7" w:rsidRDefault="00606B84" w:rsidP="00D81980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29.05.2020г.</w:t>
      </w:r>
      <w:r w:rsidR="00D81980" w:rsidRPr="00DE16D7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31/209</w:t>
      </w:r>
      <w:bookmarkStart w:id="0" w:name="_GoBack"/>
      <w:bookmarkEnd w:id="0"/>
      <w:r w:rsidR="00D81980" w:rsidRPr="00DE16D7">
        <w:rPr>
          <w:sz w:val="28"/>
          <w:szCs w:val="28"/>
        </w:rPr>
        <w:t xml:space="preserve"> </w:t>
      </w:r>
    </w:p>
    <w:p w:rsidR="00D81980" w:rsidRDefault="00D81980" w:rsidP="00D8198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DE16D7">
        <w:rPr>
          <w:sz w:val="28"/>
          <w:szCs w:val="28"/>
        </w:rPr>
        <w:t>П</w:t>
      </w:r>
      <w:proofErr w:type="gramEnd"/>
      <w:r w:rsidRPr="00DE16D7">
        <w:rPr>
          <w:sz w:val="28"/>
          <w:szCs w:val="28"/>
        </w:rPr>
        <w:t>оярково</w:t>
      </w:r>
    </w:p>
    <w:p w:rsidR="00D81980" w:rsidRPr="00DE16D7" w:rsidRDefault="00D81980" w:rsidP="00D81980">
      <w:pPr>
        <w:jc w:val="center"/>
        <w:rPr>
          <w:sz w:val="28"/>
          <w:szCs w:val="28"/>
        </w:rPr>
      </w:pPr>
    </w:p>
    <w:p w:rsidR="00D81980" w:rsidRPr="00DE16D7" w:rsidRDefault="00D81980" w:rsidP="00D81980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О внесении изменений и дополнений</w:t>
      </w:r>
    </w:p>
    <w:p w:rsidR="00D81980" w:rsidRDefault="00D81980" w:rsidP="00D81980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Михайловского района</w:t>
      </w:r>
    </w:p>
    <w:p w:rsidR="00D81980" w:rsidRPr="00DE16D7" w:rsidRDefault="00D81980" w:rsidP="00D81980">
      <w:pPr>
        <w:jc w:val="both"/>
        <w:rPr>
          <w:sz w:val="28"/>
          <w:szCs w:val="28"/>
        </w:rPr>
      </w:pPr>
    </w:p>
    <w:p w:rsidR="00D81980" w:rsidRPr="00DE16D7" w:rsidRDefault="00D81980" w:rsidP="00D81980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в соответствие с федеральным законодательством, руководствуясь ст.</w:t>
      </w:r>
      <w:r w:rsidRPr="00DE16D7">
        <w:rPr>
          <w:bCs/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</w:t>
      </w:r>
      <w:r w:rsidRPr="00DE16D7">
        <w:rPr>
          <w:sz w:val="28"/>
          <w:szCs w:val="28"/>
        </w:rPr>
        <w:t>, статьёй</w:t>
      </w:r>
      <w:r>
        <w:rPr>
          <w:sz w:val="28"/>
          <w:szCs w:val="28"/>
        </w:rPr>
        <w:t xml:space="preserve"> 49</w:t>
      </w:r>
      <w:r w:rsidRPr="00DE16D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, </w:t>
      </w:r>
      <w:r>
        <w:rPr>
          <w:sz w:val="28"/>
          <w:szCs w:val="28"/>
        </w:rPr>
        <w:t>районный</w:t>
      </w:r>
      <w:r w:rsidRPr="00DE16D7">
        <w:rPr>
          <w:sz w:val="28"/>
          <w:szCs w:val="28"/>
        </w:rPr>
        <w:t xml:space="preserve"> Совет народных депутатов</w:t>
      </w:r>
    </w:p>
    <w:p w:rsidR="00D81980" w:rsidRDefault="00D81980" w:rsidP="00D81980">
      <w:pPr>
        <w:jc w:val="both"/>
        <w:rPr>
          <w:b/>
          <w:sz w:val="28"/>
          <w:szCs w:val="28"/>
        </w:rPr>
      </w:pPr>
      <w:proofErr w:type="gramStart"/>
      <w:r w:rsidRPr="00DE16D7">
        <w:rPr>
          <w:b/>
          <w:sz w:val="28"/>
          <w:szCs w:val="28"/>
        </w:rPr>
        <w:t>р</w:t>
      </w:r>
      <w:proofErr w:type="gramEnd"/>
      <w:r w:rsidRPr="00DE16D7">
        <w:rPr>
          <w:b/>
          <w:sz w:val="28"/>
          <w:szCs w:val="28"/>
        </w:rPr>
        <w:t xml:space="preserve"> е ш и л :</w:t>
      </w:r>
    </w:p>
    <w:p w:rsidR="00D81980" w:rsidRPr="00DE16D7" w:rsidRDefault="00D81980" w:rsidP="00D81980">
      <w:pPr>
        <w:jc w:val="both"/>
        <w:rPr>
          <w:b/>
          <w:sz w:val="28"/>
          <w:szCs w:val="28"/>
        </w:rPr>
      </w:pPr>
    </w:p>
    <w:p w:rsidR="00D81980" w:rsidRPr="00DE16D7" w:rsidRDefault="00D81980" w:rsidP="00D81980">
      <w:pPr>
        <w:jc w:val="both"/>
        <w:rPr>
          <w:b/>
          <w:sz w:val="28"/>
          <w:szCs w:val="28"/>
        </w:rPr>
      </w:pPr>
      <w:r w:rsidRPr="00DE16D7">
        <w:rPr>
          <w:b/>
          <w:sz w:val="28"/>
          <w:szCs w:val="28"/>
        </w:rPr>
        <w:t>Статья 1</w:t>
      </w:r>
    </w:p>
    <w:p w:rsidR="00D81980" w:rsidRDefault="00D81980" w:rsidP="00D81980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Михайловского района</w:t>
      </w:r>
      <w:r w:rsidRPr="00DE16D7">
        <w:rPr>
          <w:sz w:val="28"/>
          <w:szCs w:val="28"/>
        </w:rPr>
        <w:t xml:space="preserve"> следующие изменения и дополнения:</w:t>
      </w:r>
    </w:p>
    <w:p w:rsidR="00160609" w:rsidRDefault="00160609" w:rsidP="0016060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F3222D">
        <w:rPr>
          <w:b/>
          <w:sz w:val="28"/>
          <w:szCs w:val="28"/>
        </w:rPr>
        <w:t>) Часть 1  статьи 7 дополнить пунктом 1.4.2</w:t>
      </w:r>
      <w:r>
        <w:rPr>
          <w:sz w:val="28"/>
          <w:szCs w:val="28"/>
        </w:rPr>
        <w:t xml:space="preserve"> следующего содержания:</w:t>
      </w:r>
    </w:p>
    <w:p w:rsidR="00160609" w:rsidRPr="00160609" w:rsidRDefault="00160609" w:rsidP="0016060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1.4.2 </w:t>
      </w:r>
      <w:r w:rsidRPr="00F3222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3222D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5C1CE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3222D">
        <w:rPr>
          <w:sz w:val="28"/>
          <w:szCs w:val="28"/>
        </w:rPr>
        <w:t>;</w:t>
      </w:r>
    </w:p>
    <w:p w:rsidR="00160609" w:rsidRDefault="00160609" w:rsidP="00D81980">
      <w:pPr>
        <w:ind w:firstLine="851"/>
        <w:jc w:val="both"/>
        <w:rPr>
          <w:b/>
          <w:sz w:val="28"/>
          <w:szCs w:val="28"/>
        </w:rPr>
      </w:pPr>
    </w:p>
    <w:p w:rsidR="00D81980" w:rsidRDefault="00160609" w:rsidP="00D8198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1980" w:rsidRPr="00566860">
        <w:rPr>
          <w:b/>
          <w:sz w:val="28"/>
          <w:szCs w:val="28"/>
        </w:rPr>
        <w:t>) Част</w:t>
      </w:r>
      <w:r w:rsidR="00566860" w:rsidRPr="00566860">
        <w:rPr>
          <w:b/>
          <w:sz w:val="28"/>
          <w:szCs w:val="28"/>
        </w:rPr>
        <w:t>ь</w:t>
      </w:r>
      <w:r w:rsidR="00D81980" w:rsidRPr="00566860">
        <w:rPr>
          <w:b/>
          <w:sz w:val="28"/>
          <w:szCs w:val="28"/>
        </w:rPr>
        <w:t xml:space="preserve"> 5 статьи 25 изложить</w:t>
      </w:r>
      <w:r w:rsidR="00D81980">
        <w:rPr>
          <w:sz w:val="28"/>
          <w:szCs w:val="28"/>
        </w:rPr>
        <w:t xml:space="preserve"> в </w:t>
      </w:r>
      <w:r w:rsidR="00407749">
        <w:rPr>
          <w:sz w:val="28"/>
          <w:szCs w:val="28"/>
        </w:rPr>
        <w:t>новой</w:t>
      </w:r>
      <w:r w:rsidR="00D81980">
        <w:rPr>
          <w:sz w:val="28"/>
          <w:szCs w:val="28"/>
        </w:rPr>
        <w:t xml:space="preserve"> редакции:</w:t>
      </w:r>
    </w:p>
    <w:p w:rsidR="00566860" w:rsidRDefault="00D81980" w:rsidP="005668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 Глава Михайловского района</w:t>
      </w:r>
      <w:r w:rsidR="00566860">
        <w:rPr>
          <w:sz w:val="28"/>
          <w:szCs w:val="28"/>
        </w:rPr>
        <w:t xml:space="preserve"> </w:t>
      </w:r>
      <w:r w:rsidR="00566860" w:rsidRPr="00566860">
        <w:rPr>
          <w:sz w:val="28"/>
          <w:szCs w:val="28"/>
        </w:rPr>
        <w:t xml:space="preserve">не </w:t>
      </w:r>
      <w:r w:rsidR="00566860">
        <w:rPr>
          <w:sz w:val="28"/>
          <w:szCs w:val="28"/>
        </w:rPr>
        <w:t>может</w:t>
      </w:r>
      <w:r w:rsidR="00566860" w:rsidRPr="00566860">
        <w:rPr>
          <w:sz w:val="28"/>
          <w:szCs w:val="28"/>
        </w:rPr>
        <w:t xml:space="preserve"> быть депутат</w:t>
      </w:r>
      <w:r w:rsidR="00566860">
        <w:rPr>
          <w:sz w:val="28"/>
          <w:szCs w:val="28"/>
        </w:rPr>
        <w:t>ом</w:t>
      </w:r>
      <w:r w:rsidR="00566860" w:rsidRPr="00566860">
        <w:rPr>
          <w:sz w:val="28"/>
          <w:szCs w:val="28"/>
        </w:rPr>
        <w:t xml:space="preserve"> Государственной Думы Федерального Собран</w:t>
      </w:r>
      <w:r w:rsidR="00566860">
        <w:rPr>
          <w:sz w:val="28"/>
          <w:szCs w:val="28"/>
        </w:rPr>
        <w:t>ия Российской Федерации, членом</w:t>
      </w:r>
      <w:r w:rsidR="00566860" w:rsidRPr="00566860">
        <w:rPr>
          <w:sz w:val="28"/>
          <w:szCs w:val="28"/>
        </w:rPr>
        <w:t xml:space="preserve"> Совета Федерации Федерального Собрания </w:t>
      </w:r>
      <w:r w:rsidR="00566860">
        <w:rPr>
          <w:sz w:val="28"/>
          <w:szCs w:val="28"/>
        </w:rPr>
        <w:t>Российской Федерации, депутатом</w:t>
      </w:r>
      <w:r w:rsidR="00566860" w:rsidRPr="00566860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</w:t>
      </w:r>
      <w:r w:rsidR="00566860" w:rsidRPr="00566860">
        <w:rPr>
          <w:sz w:val="28"/>
          <w:szCs w:val="28"/>
        </w:rPr>
        <w:lastRenderedPageBreak/>
        <w:t xml:space="preserve">службы и должности муниципальной службы. </w:t>
      </w:r>
      <w:r w:rsidR="00566860">
        <w:rPr>
          <w:sz w:val="28"/>
          <w:szCs w:val="28"/>
        </w:rPr>
        <w:t>Н</w:t>
      </w:r>
      <w:r w:rsidR="00566860" w:rsidRPr="00566860">
        <w:rPr>
          <w:sz w:val="28"/>
          <w:szCs w:val="28"/>
        </w:rPr>
        <w:t>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</w:t>
      </w:r>
      <w:r w:rsidR="00566860" w:rsidRPr="00566860">
        <w:rPr>
          <w:bCs/>
          <w:sz w:val="28"/>
          <w:szCs w:val="28"/>
        </w:rPr>
        <w:t xml:space="preserve"> </w:t>
      </w:r>
      <w:r w:rsidR="00566860" w:rsidRPr="00DE16D7">
        <w:rPr>
          <w:bCs/>
          <w:sz w:val="28"/>
          <w:szCs w:val="28"/>
        </w:rPr>
        <w:t>от 06.10.2003 №131-ФЗ «Об общих принципах организации местного самоуправления в Российской Федерации</w:t>
      </w:r>
      <w:proofErr w:type="gramStart"/>
      <w:r w:rsidR="005C1CE2">
        <w:rPr>
          <w:bCs/>
          <w:sz w:val="28"/>
          <w:szCs w:val="28"/>
        </w:rPr>
        <w:t>.</w:t>
      </w:r>
      <w:r w:rsidR="00566860" w:rsidRPr="00DE16D7">
        <w:rPr>
          <w:bCs/>
          <w:sz w:val="28"/>
          <w:szCs w:val="28"/>
        </w:rPr>
        <w:t>»</w:t>
      </w:r>
      <w:r w:rsidR="00160609">
        <w:rPr>
          <w:sz w:val="28"/>
          <w:szCs w:val="28"/>
        </w:rPr>
        <w:t>;</w:t>
      </w:r>
      <w:proofErr w:type="gramEnd"/>
    </w:p>
    <w:p w:rsidR="00566860" w:rsidRDefault="00160609" w:rsidP="0056686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66860" w:rsidRPr="00407749">
        <w:rPr>
          <w:b/>
          <w:sz w:val="28"/>
          <w:szCs w:val="28"/>
        </w:rPr>
        <w:t>) Дополнить статью 25 частью 5.1</w:t>
      </w:r>
      <w:r w:rsidR="00566860">
        <w:rPr>
          <w:sz w:val="28"/>
          <w:szCs w:val="28"/>
        </w:rPr>
        <w:t xml:space="preserve"> следующего содержания:</w:t>
      </w:r>
    </w:p>
    <w:p w:rsidR="00407749" w:rsidRDefault="00566860" w:rsidP="004077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 Глава Михайловского района </w:t>
      </w:r>
      <w:bookmarkStart w:id="1" w:name="sub_40064"/>
      <w:r w:rsidR="00407749">
        <w:rPr>
          <w:sz w:val="28"/>
          <w:szCs w:val="28"/>
        </w:rPr>
        <w:t>не может</w:t>
      </w:r>
      <w:r w:rsidRPr="00566860">
        <w:rPr>
          <w:sz w:val="28"/>
          <w:szCs w:val="28"/>
        </w:rPr>
        <w:t xml:space="preserve">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</w:t>
      </w:r>
      <w:r w:rsidR="00407749">
        <w:rPr>
          <w:sz w:val="28"/>
          <w:szCs w:val="28"/>
        </w:rPr>
        <w:t xml:space="preserve"> Федеральным законом</w:t>
      </w:r>
      <w:r w:rsidR="00407749" w:rsidRPr="00407749">
        <w:rPr>
          <w:bCs/>
          <w:sz w:val="28"/>
          <w:szCs w:val="28"/>
        </w:rPr>
        <w:t xml:space="preserve"> </w:t>
      </w:r>
      <w:r w:rsidR="00407749" w:rsidRPr="00DE16D7">
        <w:rPr>
          <w:bCs/>
          <w:sz w:val="28"/>
          <w:szCs w:val="28"/>
        </w:rPr>
        <w:t>от 06.10.2003 №131-ФЗ «Об общих принципах организации местного самоуправления в Российской Федерации</w:t>
      </w:r>
      <w:proofErr w:type="gramStart"/>
      <w:r w:rsidR="005C1CE2">
        <w:rPr>
          <w:bCs/>
          <w:sz w:val="28"/>
          <w:szCs w:val="28"/>
        </w:rPr>
        <w:t>.</w:t>
      </w:r>
      <w:r w:rsidR="00407749" w:rsidRPr="00DE16D7">
        <w:rPr>
          <w:bCs/>
          <w:sz w:val="28"/>
          <w:szCs w:val="28"/>
        </w:rPr>
        <w:t>»</w:t>
      </w:r>
      <w:r w:rsidR="00407749">
        <w:rPr>
          <w:sz w:val="28"/>
          <w:szCs w:val="28"/>
        </w:rPr>
        <w:t>.</w:t>
      </w:r>
      <w:proofErr w:type="gramEnd"/>
    </w:p>
    <w:p w:rsidR="00407749" w:rsidRDefault="00160609" w:rsidP="0040774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07749" w:rsidRPr="00407749">
        <w:rPr>
          <w:b/>
          <w:sz w:val="28"/>
          <w:szCs w:val="28"/>
        </w:rPr>
        <w:t>) Дополнить статью 25 частью 5.2</w:t>
      </w:r>
      <w:r w:rsidR="00407749">
        <w:rPr>
          <w:sz w:val="28"/>
          <w:szCs w:val="28"/>
        </w:rPr>
        <w:t xml:space="preserve"> следующего содержания:</w:t>
      </w:r>
    </w:p>
    <w:p w:rsidR="00407749" w:rsidRDefault="00407749" w:rsidP="004077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«5.2 Глава Михайловского района не вправе: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2" w:name="sub_40072"/>
      <w:r w:rsidRPr="0040774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3" w:name="sub_400721"/>
      <w:bookmarkEnd w:id="2"/>
      <w:proofErr w:type="gramStart"/>
      <w:r w:rsidRPr="0040774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4" w:name="sub_400722"/>
      <w:bookmarkEnd w:id="3"/>
      <w:proofErr w:type="gramStart"/>
      <w:r w:rsidRPr="0040774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07749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5" w:name="sub_400723"/>
      <w:bookmarkEnd w:id="4"/>
      <w:r w:rsidRPr="0040774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6" w:name="sub_400724"/>
      <w:bookmarkEnd w:id="5"/>
      <w:r w:rsidRPr="00407749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407749">
        <w:rPr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7" w:name="sub_400725"/>
      <w:bookmarkEnd w:id="6"/>
      <w:r w:rsidRPr="00407749">
        <w:rPr>
          <w:sz w:val="28"/>
          <w:szCs w:val="28"/>
        </w:rPr>
        <w:t>д) иные случаи, предусмотренные федеральными законами;</w:t>
      </w: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  <w:bookmarkStart w:id="8" w:name="sub_40073"/>
      <w:bookmarkEnd w:id="7"/>
      <w:r w:rsidRPr="0040774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7749" w:rsidRDefault="00407749" w:rsidP="00407749">
      <w:pPr>
        <w:ind w:firstLine="851"/>
        <w:jc w:val="both"/>
        <w:rPr>
          <w:sz w:val="28"/>
          <w:szCs w:val="28"/>
        </w:rPr>
      </w:pPr>
      <w:bookmarkStart w:id="9" w:name="sub_40074"/>
      <w:bookmarkEnd w:id="8"/>
      <w:r w:rsidRPr="0040774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5C1CE2">
        <w:rPr>
          <w:sz w:val="28"/>
          <w:szCs w:val="28"/>
        </w:rPr>
        <w:t>.</w:t>
      </w:r>
      <w:r w:rsidR="00160609">
        <w:rPr>
          <w:sz w:val="28"/>
          <w:szCs w:val="28"/>
        </w:rPr>
        <w:t>»;</w:t>
      </w:r>
      <w:proofErr w:type="gramEnd"/>
    </w:p>
    <w:p w:rsidR="00F3222D" w:rsidRPr="00407749" w:rsidRDefault="00F3222D" w:rsidP="00160609">
      <w:pPr>
        <w:jc w:val="both"/>
        <w:rPr>
          <w:sz w:val="28"/>
          <w:szCs w:val="28"/>
        </w:rPr>
      </w:pPr>
    </w:p>
    <w:bookmarkEnd w:id="9"/>
    <w:p w:rsidR="00407749" w:rsidRDefault="00160609" w:rsidP="0040774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0609">
        <w:rPr>
          <w:b/>
          <w:sz w:val="28"/>
          <w:szCs w:val="28"/>
        </w:rPr>
        <w:t>) часть 3 статьи 38 изложить</w:t>
      </w:r>
      <w:r>
        <w:rPr>
          <w:sz w:val="28"/>
          <w:szCs w:val="28"/>
        </w:rPr>
        <w:t xml:space="preserve"> в следующей редакции:</w:t>
      </w:r>
    </w:p>
    <w:p w:rsidR="00160609" w:rsidRPr="00407749" w:rsidRDefault="00160609" w:rsidP="004077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 Председатель районного Совета не вправе: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proofErr w:type="gramStart"/>
      <w:r w:rsidRPr="0040774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proofErr w:type="gramStart"/>
      <w:r w:rsidRPr="0040774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407749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д) иные случаи, предусмотренные федеральными законами;</w:t>
      </w:r>
    </w:p>
    <w:p w:rsidR="00160609" w:rsidRPr="0040774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0609" w:rsidRDefault="00160609" w:rsidP="00160609">
      <w:pPr>
        <w:ind w:firstLine="851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 w:rsidR="005C1CE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60609" w:rsidRDefault="00160609" w:rsidP="00160609">
      <w:pPr>
        <w:ind w:firstLine="851"/>
        <w:jc w:val="both"/>
        <w:rPr>
          <w:sz w:val="28"/>
          <w:szCs w:val="28"/>
        </w:rPr>
      </w:pPr>
      <w:r w:rsidRPr="00160609">
        <w:rPr>
          <w:b/>
          <w:sz w:val="28"/>
          <w:szCs w:val="28"/>
        </w:rPr>
        <w:t>6) Часть 3.1 и часть 4 статьи 36</w:t>
      </w:r>
      <w:r>
        <w:rPr>
          <w:sz w:val="28"/>
          <w:szCs w:val="28"/>
        </w:rPr>
        <w:t xml:space="preserve"> признать утратившими силу.</w:t>
      </w:r>
    </w:p>
    <w:p w:rsidR="00160609" w:rsidRDefault="00160609" w:rsidP="003951DB">
      <w:pPr>
        <w:jc w:val="both"/>
        <w:rPr>
          <w:sz w:val="28"/>
          <w:szCs w:val="28"/>
        </w:rPr>
      </w:pPr>
    </w:p>
    <w:p w:rsidR="003951DB" w:rsidRPr="00CC71A9" w:rsidRDefault="003951DB" w:rsidP="003951DB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>Статья 2</w:t>
      </w:r>
    </w:p>
    <w:p w:rsidR="003951DB" w:rsidRDefault="003951DB" w:rsidP="003951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E16D7">
        <w:rPr>
          <w:sz w:val="28"/>
          <w:szCs w:val="28"/>
        </w:rPr>
        <w:t>ешение вступает в силу после его государственной регистрации со дня опубликования</w:t>
      </w:r>
      <w:r>
        <w:rPr>
          <w:sz w:val="28"/>
          <w:szCs w:val="28"/>
        </w:rPr>
        <w:t>.</w:t>
      </w:r>
    </w:p>
    <w:p w:rsidR="003951DB" w:rsidRDefault="003951DB" w:rsidP="003951DB">
      <w:pPr>
        <w:ind w:firstLine="720"/>
        <w:jc w:val="both"/>
        <w:rPr>
          <w:sz w:val="28"/>
          <w:szCs w:val="28"/>
        </w:rPr>
      </w:pPr>
    </w:p>
    <w:p w:rsidR="003951DB" w:rsidRPr="00DE16D7" w:rsidRDefault="003951DB" w:rsidP="003951DB">
      <w:pPr>
        <w:jc w:val="both"/>
        <w:rPr>
          <w:sz w:val="28"/>
          <w:szCs w:val="28"/>
        </w:rPr>
      </w:pPr>
    </w:p>
    <w:p w:rsidR="003951DB" w:rsidRDefault="003951DB" w:rsidP="003951DB">
      <w:pPr>
        <w:jc w:val="both"/>
        <w:rPr>
          <w:sz w:val="28"/>
          <w:szCs w:val="28"/>
        </w:rPr>
      </w:pPr>
      <w:r w:rsidRPr="00DE16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Михайловского </w:t>
      </w:r>
      <w:r w:rsidRPr="00DE16D7">
        <w:rPr>
          <w:sz w:val="28"/>
          <w:szCs w:val="28"/>
        </w:rPr>
        <w:t xml:space="preserve">района                                        </w:t>
      </w:r>
      <w:r>
        <w:rPr>
          <w:sz w:val="28"/>
          <w:szCs w:val="28"/>
        </w:rPr>
        <w:t xml:space="preserve">  </w:t>
      </w:r>
      <w:r w:rsidRPr="00DE16D7">
        <w:rPr>
          <w:sz w:val="28"/>
          <w:szCs w:val="28"/>
        </w:rPr>
        <w:t xml:space="preserve">             </w:t>
      </w:r>
      <w:proofErr w:type="spellStart"/>
      <w:r w:rsidRPr="00DE16D7">
        <w:rPr>
          <w:sz w:val="28"/>
          <w:szCs w:val="28"/>
        </w:rPr>
        <w:t>С.И.Жуган</w:t>
      </w:r>
      <w:proofErr w:type="spellEnd"/>
    </w:p>
    <w:p w:rsidR="003951DB" w:rsidRPr="00DE16D7" w:rsidRDefault="003951DB" w:rsidP="003951DB">
      <w:pPr>
        <w:jc w:val="both"/>
        <w:rPr>
          <w:sz w:val="28"/>
          <w:szCs w:val="28"/>
        </w:rPr>
      </w:pPr>
    </w:p>
    <w:p w:rsidR="003951DB" w:rsidRPr="00DE16D7" w:rsidRDefault="003951DB" w:rsidP="003951DB">
      <w:pPr>
        <w:rPr>
          <w:sz w:val="28"/>
          <w:szCs w:val="28"/>
        </w:rPr>
      </w:pPr>
      <w:r w:rsidRPr="00DE16D7">
        <w:rPr>
          <w:sz w:val="28"/>
          <w:szCs w:val="28"/>
        </w:rPr>
        <w:t>Председатель районного Совета                                                        Т.Н.Черных</w:t>
      </w:r>
    </w:p>
    <w:p w:rsidR="003951DB" w:rsidRPr="00C45047" w:rsidRDefault="003951DB" w:rsidP="003951DB">
      <w:pPr>
        <w:ind w:firstLine="1560"/>
        <w:rPr>
          <w:sz w:val="28"/>
          <w:szCs w:val="28"/>
        </w:rPr>
      </w:pPr>
    </w:p>
    <w:p w:rsidR="00407749" w:rsidRPr="00407749" w:rsidRDefault="00407749" w:rsidP="00407749">
      <w:pPr>
        <w:ind w:firstLine="851"/>
        <w:jc w:val="both"/>
        <w:rPr>
          <w:sz w:val="28"/>
          <w:szCs w:val="28"/>
        </w:rPr>
      </w:pPr>
    </w:p>
    <w:p w:rsidR="00566860" w:rsidRPr="00566860" w:rsidRDefault="00566860" w:rsidP="00566860">
      <w:pPr>
        <w:ind w:firstLine="851"/>
        <w:jc w:val="both"/>
        <w:rPr>
          <w:sz w:val="28"/>
          <w:szCs w:val="28"/>
        </w:rPr>
      </w:pPr>
    </w:p>
    <w:bookmarkEnd w:id="1"/>
    <w:p w:rsidR="00566860" w:rsidRPr="00566860" w:rsidRDefault="00566860" w:rsidP="00566860">
      <w:pPr>
        <w:ind w:firstLine="851"/>
        <w:jc w:val="both"/>
        <w:rPr>
          <w:sz w:val="28"/>
          <w:szCs w:val="28"/>
        </w:rPr>
      </w:pPr>
    </w:p>
    <w:p w:rsidR="00D81980" w:rsidRDefault="00D81980" w:rsidP="00566860">
      <w:pPr>
        <w:ind w:firstLine="851"/>
        <w:jc w:val="both"/>
        <w:rPr>
          <w:sz w:val="28"/>
          <w:szCs w:val="28"/>
        </w:rPr>
      </w:pPr>
    </w:p>
    <w:p w:rsidR="00D81980" w:rsidRDefault="00D81980" w:rsidP="00566860">
      <w:pPr>
        <w:jc w:val="both"/>
        <w:rPr>
          <w:sz w:val="28"/>
          <w:szCs w:val="28"/>
        </w:rPr>
      </w:pPr>
    </w:p>
    <w:p w:rsidR="00D81980" w:rsidRDefault="00D81980" w:rsidP="00D81980">
      <w:pPr>
        <w:jc w:val="both"/>
        <w:rPr>
          <w:sz w:val="28"/>
          <w:szCs w:val="28"/>
        </w:rPr>
      </w:pPr>
    </w:p>
    <w:p w:rsidR="00D81980" w:rsidRDefault="00D81980" w:rsidP="00D81980">
      <w:pPr>
        <w:jc w:val="both"/>
        <w:rPr>
          <w:sz w:val="28"/>
          <w:szCs w:val="28"/>
        </w:rPr>
      </w:pPr>
    </w:p>
    <w:sectPr w:rsidR="00D81980" w:rsidSect="0078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980"/>
    <w:rsid w:val="00160609"/>
    <w:rsid w:val="00360ED2"/>
    <w:rsid w:val="00375839"/>
    <w:rsid w:val="003951DB"/>
    <w:rsid w:val="00407749"/>
    <w:rsid w:val="00566860"/>
    <w:rsid w:val="005C1CE2"/>
    <w:rsid w:val="00606B84"/>
    <w:rsid w:val="007861FB"/>
    <w:rsid w:val="00946493"/>
    <w:rsid w:val="00D81980"/>
    <w:rsid w:val="00F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2020-05-29T07:18:00Z</cp:lastPrinted>
  <dcterms:created xsi:type="dcterms:W3CDTF">2020-04-22T01:08:00Z</dcterms:created>
  <dcterms:modified xsi:type="dcterms:W3CDTF">2020-05-29T07:19:00Z</dcterms:modified>
</cp:coreProperties>
</file>