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E" w:rsidRPr="005762EB" w:rsidRDefault="00C968FE" w:rsidP="00C968FE">
      <w:pPr>
        <w:pStyle w:val="Style9"/>
        <w:widowControl/>
        <w:spacing w:before="67"/>
        <w:rPr>
          <w:rStyle w:val="FontStyle39"/>
          <w:sz w:val="28"/>
          <w:szCs w:val="28"/>
        </w:rPr>
      </w:pPr>
    </w:p>
    <w:p w:rsidR="00C968FE" w:rsidRPr="005762EB" w:rsidRDefault="00C968FE" w:rsidP="00C968FE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8FE" w:rsidRPr="005762EB" w:rsidRDefault="00C968FE" w:rsidP="00C968FE">
      <w:pPr>
        <w:spacing w:line="24" w:lineRule="atLeast"/>
        <w:ind w:right="-8"/>
        <w:rPr>
          <w:rFonts w:ascii="Times New Roman" w:hAnsi="Times New Roman" w:cs="Times New Roman"/>
          <w:sz w:val="28"/>
          <w:szCs w:val="28"/>
        </w:rPr>
      </w:pPr>
    </w:p>
    <w:p w:rsidR="00C968FE" w:rsidRPr="005762EB" w:rsidRDefault="00C968FE" w:rsidP="00C968FE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C968FE" w:rsidRPr="005762EB" w:rsidRDefault="00C968FE" w:rsidP="00C968FE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C968FE" w:rsidRPr="005762EB" w:rsidRDefault="00C968FE" w:rsidP="00C968FE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АМУРСКОЙ  ОБЛАСТИ</w:t>
      </w:r>
    </w:p>
    <w:p w:rsidR="00C968FE" w:rsidRPr="005762EB" w:rsidRDefault="00C968FE" w:rsidP="00C968FE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C968FE" w:rsidRPr="005762EB" w:rsidRDefault="00C968FE" w:rsidP="00C968FE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C968FE" w:rsidRPr="005762EB" w:rsidRDefault="00C968FE" w:rsidP="00C968FE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8FE" w:rsidRPr="005762EB" w:rsidRDefault="00C968FE" w:rsidP="00C968FE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FE" w:rsidRPr="005762EB" w:rsidRDefault="00F01F7C" w:rsidP="00C968FE">
      <w:pPr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21.02.2020г.  </w:t>
      </w:r>
      <w:r w:rsidR="00C968FE">
        <w:rPr>
          <w:rFonts w:ascii="Times New Roman" w:hAnsi="Times New Roman" w:cs="Times New Roman"/>
          <w:sz w:val="28"/>
          <w:szCs w:val="28"/>
        </w:rPr>
        <w:t xml:space="preserve"> </w:t>
      </w:r>
      <w:r w:rsidR="00C968FE" w:rsidRPr="005762EB">
        <w:rPr>
          <w:rFonts w:ascii="Times New Roman" w:hAnsi="Times New Roman" w:cs="Times New Roman"/>
          <w:sz w:val="28"/>
          <w:szCs w:val="28"/>
        </w:rPr>
        <w:t xml:space="preserve">    </w:t>
      </w:r>
      <w:r w:rsidR="00C968FE" w:rsidRPr="005762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968FE" w:rsidRPr="005762EB">
        <w:rPr>
          <w:rFonts w:ascii="Times New Roman" w:hAnsi="Times New Roman" w:cs="Times New Roman"/>
          <w:sz w:val="28"/>
          <w:szCs w:val="28"/>
        </w:rPr>
        <w:t xml:space="preserve"> №</w:t>
      </w:r>
      <w:r w:rsidR="00C968FE" w:rsidRPr="005762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1F7C">
        <w:rPr>
          <w:rFonts w:ascii="Times New Roman" w:hAnsi="Times New Roman" w:cs="Times New Roman"/>
          <w:sz w:val="28"/>
          <w:szCs w:val="28"/>
        </w:rPr>
        <w:t>28/182</w:t>
      </w:r>
    </w:p>
    <w:p w:rsidR="00C968FE" w:rsidRPr="005762EB" w:rsidRDefault="00C968FE" w:rsidP="00356BF1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62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62EB">
        <w:rPr>
          <w:rFonts w:ascii="Times New Roman" w:hAnsi="Times New Roman" w:cs="Times New Roman"/>
          <w:sz w:val="28"/>
          <w:szCs w:val="28"/>
        </w:rPr>
        <w:t>оярково</w:t>
      </w:r>
    </w:p>
    <w:p w:rsidR="00C968FE" w:rsidRPr="005762EB" w:rsidRDefault="00C968FE" w:rsidP="00C9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 xml:space="preserve">Об итогах  </w:t>
      </w:r>
      <w:proofErr w:type="gramStart"/>
      <w:r w:rsidRPr="005762EB">
        <w:rPr>
          <w:rFonts w:ascii="Times New Roman" w:hAnsi="Times New Roman" w:cs="Times New Roman"/>
          <w:sz w:val="28"/>
          <w:szCs w:val="28"/>
        </w:rPr>
        <w:t>оперативно-служебной</w:t>
      </w:r>
      <w:proofErr w:type="gramEnd"/>
      <w:r w:rsidRPr="0057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FE" w:rsidRPr="005762EB" w:rsidRDefault="00C968FE" w:rsidP="00C9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деятельности  МО МВД России</w:t>
      </w:r>
    </w:p>
    <w:p w:rsidR="00C968FE" w:rsidRPr="005762EB" w:rsidRDefault="00943A6A" w:rsidP="00C9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«Михайловский» за 2019</w:t>
      </w:r>
      <w:r w:rsidR="00C968FE" w:rsidRPr="005762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68FE" w:rsidRPr="005762EB" w:rsidRDefault="00C968FE" w:rsidP="00C9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E" w:rsidRPr="005762EB" w:rsidRDefault="00C968FE" w:rsidP="00356B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Заслушав и обсудив информацию  начальника МО МВД России «М</w:t>
      </w:r>
      <w:r w:rsidRPr="005762EB">
        <w:rPr>
          <w:rFonts w:ascii="Times New Roman" w:hAnsi="Times New Roman" w:cs="Times New Roman"/>
          <w:sz w:val="28"/>
          <w:szCs w:val="28"/>
        </w:rPr>
        <w:t>и</w:t>
      </w:r>
      <w:r w:rsidRPr="005762EB">
        <w:rPr>
          <w:rFonts w:ascii="Times New Roman" w:hAnsi="Times New Roman" w:cs="Times New Roman"/>
          <w:sz w:val="28"/>
          <w:szCs w:val="28"/>
        </w:rPr>
        <w:t>хайловский» полковника полиции Богодухова С.В. об итогах оперативно-служебной деятельности МО МВ</w:t>
      </w:r>
      <w:r w:rsidR="00943A6A">
        <w:rPr>
          <w:rFonts w:ascii="Times New Roman" w:hAnsi="Times New Roman" w:cs="Times New Roman"/>
          <w:sz w:val="28"/>
          <w:szCs w:val="28"/>
        </w:rPr>
        <w:t>Д России «Михайловский» за  2019</w:t>
      </w:r>
      <w:r w:rsidRPr="005762EB">
        <w:rPr>
          <w:rFonts w:ascii="Times New Roman" w:hAnsi="Times New Roman" w:cs="Times New Roman"/>
          <w:sz w:val="28"/>
          <w:szCs w:val="28"/>
        </w:rPr>
        <w:t xml:space="preserve"> год, районный Совет народных депутатов</w:t>
      </w:r>
    </w:p>
    <w:p w:rsidR="00C968FE" w:rsidRPr="005762EB" w:rsidRDefault="00C968FE" w:rsidP="0035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решил:</w:t>
      </w:r>
    </w:p>
    <w:p w:rsidR="00C968FE" w:rsidRDefault="00C968FE" w:rsidP="00356B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  начальника МО МВД России «Михайловский» полковника полиции Богодухова С.В. </w:t>
      </w:r>
      <w:r w:rsidR="00943A6A">
        <w:rPr>
          <w:rFonts w:ascii="Times New Roman" w:hAnsi="Times New Roman" w:cs="Times New Roman"/>
          <w:sz w:val="28"/>
          <w:szCs w:val="28"/>
        </w:rPr>
        <w:t>О</w:t>
      </w:r>
      <w:r w:rsidRPr="005762EB">
        <w:rPr>
          <w:rFonts w:ascii="Times New Roman" w:hAnsi="Times New Roman" w:cs="Times New Roman"/>
          <w:sz w:val="28"/>
          <w:szCs w:val="28"/>
        </w:rPr>
        <w:t>б итогах операти</w:t>
      </w:r>
      <w:r w:rsidRPr="005762EB">
        <w:rPr>
          <w:rFonts w:ascii="Times New Roman" w:hAnsi="Times New Roman" w:cs="Times New Roman"/>
          <w:sz w:val="28"/>
          <w:szCs w:val="28"/>
        </w:rPr>
        <w:t>в</w:t>
      </w:r>
      <w:r w:rsidRPr="005762EB">
        <w:rPr>
          <w:rFonts w:ascii="Times New Roman" w:hAnsi="Times New Roman" w:cs="Times New Roman"/>
          <w:sz w:val="28"/>
          <w:szCs w:val="28"/>
        </w:rPr>
        <w:t>но-служебной деятельности МО МВД</w:t>
      </w:r>
      <w:r>
        <w:rPr>
          <w:rFonts w:ascii="Times New Roman" w:hAnsi="Times New Roman" w:cs="Times New Roman"/>
          <w:sz w:val="28"/>
          <w:szCs w:val="28"/>
        </w:rPr>
        <w:t xml:space="preserve"> России «Михайловский»  за  2019</w:t>
      </w:r>
      <w:r w:rsidRPr="005762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C13" w:rsidRDefault="00384C13" w:rsidP="00384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Главам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Зеленоборского сельсоветов усилить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по организации общественности, направленную на снижение преступн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населённых пунктах данных сельских поселений.</w:t>
      </w:r>
    </w:p>
    <w:p w:rsidR="00384C13" w:rsidRDefault="00384C13" w:rsidP="00384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профилактики преступлений, терроризма и экстремизма рекомендовать главам поселений выделить денежные средства на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установку видеокамер в общественных местах.</w:t>
      </w:r>
    </w:p>
    <w:p w:rsidR="00384C13" w:rsidRDefault="00356BF1" w:rsidP="00356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 органам профилактики правонарушений среди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совершеннолетних планировать и проводить   совместные мероприятия по профилактике правонарушений в вечерние и выходные дни.</w:t>
      </w:r>
    </w:p>
    <w:p w:rsidR="00C968FE" w:rsidRPr="005762EB" w:rsidRDefault="00356BF1" w:rsidP="00C968F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8FE" w:rsidRPr="005762E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C968FE" w:rsidRPr="005762EB" w:rsidRDefault="00C968FE" w:rsidP="00C968FE">
      <w:pPr>
        <w:rPr>
          <w:rFonts w:ascii="Times New Roman" w:hAnsi="Times New Roman" w:cs="Times New Roman"/>
          <w:sz w:val="28"/>
          <w:szCs w:val="28"/>
        </w:rPr>
      </w:pPr>
    </w:p>
    <w:p w:rsidR="00C968FE" w:rsidRPr="005762EB" w:rsidRDefault="00C968FE" w:rsidP="00C968FE">
      <w:pPr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 xml:space="preserve"> </w:t>
      </w:r>
      <w:r w:rsidR="00943A6A">
        <w:rPr>
          <w:rFonts w:ascii="Times New Roman" w:hAnsi="Times New Roman" w:cs="Times New Roman"/>
          <w:sz w:val="28"/>
          <w:szCs w:val="28"/>
        </w:rPr>
        <w:t xml:space="preserve">И.О. </w:t>
      </w:r>
      <w:r w:rsidRPr="005762EB">
        <w:rPr>
          <w:rFonts w:ascii="Times New Roman" w:hAnsi="Times New Roman" w:cs="Times New Roman"/>
          <w:sz w:val="28"/>
          <w:szCs w:val="28"/>
        </w:rPr>
        <w:t>Глав</w:t>
      </w:r>
      <w:r w:rsidR="00943A6A">
        <w:rPr>
          <w:rFonts w:ascii="Times New Roman" w:hAnsi="Times New Roman" w:cs="Times New Roman"/>
          <w:sz w:val="28"/>
          <w:szCs w:val="28"/>
        </w:rPr>
        <w:t>ы</w:t>
      </w:r>
      <w:r w:rsidRPr="005762EB">
        <w:rPr>
          <w:rFonts w:ascii="Times New Roman" w:hAnsi="Times New Roman" w:cs="Times New Roman"/>
          <w:sz w:val="28"/>
          <w:szCs w:val="28"/>
        </w:rPr>
        <w:t xml:space="preserve"> Михайловского района                           </w:t>
      </w:r>
      <w:r w:rsidR="00666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5762EB">
        <w:rPr>
          <w:rFonts w:ascii="Times New Roman" w:hAnsi="Times New Roman" w:cs="Times New Roman"/>
          <w:sz w:val="28"/>
          <w:szCs w:val="28"/>
        </w:rPr>
        <w:t xml:space="preserve">  </w:t>
      </w:r>
      <w:r w:rsidR="00666164">
        <w:rPr>
          <w:rFonts w:ascii="Times New Roman" w:hAnsi="Times New Roman" w:cs="Times New Roman"/>
          <w:sz w:val="28"/>
          <w:szCs w:val="28"/>
        </w:rPr>
        <w:t>Т.И.Ненашева</w:t>
      </w:r>
    </w:p>
    <w:p w:rsidR="00C968FE" w:rsidRDefault="00C968FE" w:rsidP="00C968FE">
      <w:pPr>
        <w:rPr>
          <w:rFonts w:ascii="Times New Roman" w:hAnsi="Times New Roman" w:cs="Times New Roman"/>
          <w:sz w:val="28"/>
          <w:szCs w:val="28"/>
        </w:rPr>
      </w:pPr>
      <w:r w:rsidRPr="005762EB"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Т.Н.Черных</w:t>
      </w:r>
    </w:p>
    <w:p w:rsidR="00C968FE" w:rsidRDefault="00C968FE" w:rsidP="00C968FE">
      <w:pPr>
        <w:rPr>
          <w:rFonts w:ascii="Times New Roman" w:hAnsi="Times New Roman" w:cs="Times New Roman"/>
          <w:sz w:val="28"/>
          <w:szCs w:val="28"/>
        </w:rPr>
      </w:pPr>
    </w:p>
    <w:p w:rsidR="00DB6239" w:rsidRDefault="00DB6239" w:rsidP="00C968FE">
      <w:pPr>
        <w:rPr>
          <w:rFonts w:ascii="Times New Roman" w:hAnsi="Times New Roman" w:cs="Times New Roman"/>
          <w:sz w:val="28"/>
          <w:szCs w:val="28"/>
        </w:rPr>
      </w:pPr>
    </w:p>
    <w:p w:rsidR="00DB6239" w:rsidRPr="0036405D" w:rsidRDefault="00DB6239" w:rsidP="00DB623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6405D">
        <w:rPr>
          <w:sz w:val="28"/>
          <w:szCs w:val="28"/>
        </w:rPr>
        <w:t>Отчет начальника МО МВД России «Михайловский»</w:t>
      </w:r>
    </w:p>
    <w:p w:rsidR="00DB6239" w:rsidRPr="0036405D" w:rsidRDefault="00DB6239" w:rsidP="00DB623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6405D">
        <w:rPr>
          <w:sz w:val="28"/>
          <w:szCs w:val="28"/>
        </w:rPr>
        <w:t xml:space="preserve"> на очередной сессии районного Совета народных депутатов</w:t>
      </w:r>
    </w:p>
    <w:p w:rsidR="00DB6239" w:rsidRPr="0036405D" w:rsidRDefault="00DB6239" w:rsidP="00DB62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6239" w:rsidRPr="0036405D" w:rsidRDefault="00DB6239" w:rsidP="00DB6239">
      <w:pPr>
        <w:pStyle w:val="a3"/>
        <w:spacing w:before="0" w:beforeAutospacing="0" w:after="0" w:afterAutospacing="0"/>
        <w:rPr>
          <w:sz w:val="28"/>
          <w:szCs w:val="28"/>
        </w:rPr>
      </w:pPr>
      <w:r w:rsidRPr="0036405D">
        <w:rPr>
          <w:sz w:val="28"/>
          <w:szCs w:val="28"/>
        </w:rPr>
        <w:t>Уважаемые депутаты!</w:t>
      </w:r>
    </w:p>
    <w:p w:rsidR="00DB6239" w:rsidRPr="0036405D" w:rsidRDefault="00DB6239" w:rsidP="00DB62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6239" w:rsidRPr="003D73C7" w:rsidRDefault="00DB6239" w:rsidP="00DB62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Межмуниципальным отделом </w:t>
      </w:r>
      <w:r w:rsidRPr="003D73C7">
        <w:rPr>
          <w:color w:val="000000"/>
          <w:sz w:val="28"/>
          <w:szCs w:val="28"/>
        </w:rPr>
        <w:t>МВД Российской Федерации «</w:t>
      </w:r>
      <w:r>
        <w:rPr>
          <w:color w:val="000000"/>
          <w:sz w:val="28"/>
          <w:szCs w:val="28"/>
        </w:rPr>
        <w:t>Миха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ловский» в 2019 году </w:t>
      </w:r>
      <w:r w:rsidRPr="003D73C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ринимались </w:t>
      </w:r>
      <w:r w:rsidRPr="003D73C7">
        <w:rPr>
          <w:color w:val="000000"/>
          <w:sz w:val="28"/>
          <w:szCs w:val="28"/>
        </w:rPr>
        <w:t>целенаправленные   меры   по   обеспеч</w:t>
      </w:r>
      <w:r w:rsidRPr="003D73C7">
        <w:rPr>
          <w:color w:val="000000"/>
          <w:sz w:val="28"/>
          <w:szCs w:val="28"/>
        </w:rPr>
        <w:t>е</w:t>
      </w:r>
      <w:r w:rsidRPr="003D73C7">
        <w:rPr>
          <w:color w:val="000000"/>
          <w:sz w:val="28"/>
          <w:szCs w:val="28"/>
        </w:rPr>
        <w:t xml:space="preserve">нию </w:t>
      </w:r>
      <w:r>
        <w:rPr>
          <w:color w:val="000000"/>
          <w:sz w:val="28"/>
          <w:szCs w:val="28"/>
        </w:rPr>
        <w:t>охраны общественного порядка и</w:t>
      </w:r>
      <w:r w:rsidRPr="003D73C7">
        <w:rPr>
          <w:color w:val="000000"/>
          <w:sz w:val="28"/>
          <w:szCs w:val="28"/>
        </w:rPr>
        <w:t xml:space="preserve"> общественной безопасности, раскр</w:t>
      </w:r>
      <w:r w:rsidRPr="003D73C7">
        <w:rPr>
          <w:color w:val="000000"/>
          <w:sz w:val="28"/>
          <w:szCs w:val="28"/>
        </w:rPr>
        <w:t>ы</w:t>
      </w:r>
      <w:r w:rsidRPr="003D73C7">
        <w:rPr>
          <w:color w:val="000000"/>
          <w:sz w:val="28"/>
          <w:szCs w:val="28"/>
        </w:rPr>
        <w:t>тию и расследованию тяжких и особо тяжких преступлений, против личн</w:t>
      </w:r>
      <w:r w:rsidRPr="003D73C7">
        <w:rPr>
          <w:color w:val="000000"/>
          <w:sz w:val="28"/>
          <w:szCs w:val="28"/>
        </w:rPr>
        <w:t>о</w:t>
      </w:r>
      <w:r w:rsidRPr="003D73C7">
        <w:rPr>
          <w:color w:val="000000"/>
          <w:sz w:val="28"/>
          <w:szCs w:val="28"/>
        </w:rPr>
        <w:t>сти, борьбе с незаконным оборотом оружия, боеприпасов, взрывчатых в</w:t>
      </w:r>
      <w:r w:rsidRPr="003D73C7">
        <w:rPr>
          <w:color w:val="000000"/>
          <w:sz w:val="28"/>
          <w:szCs w:val="28"/>
        </w:rPr>
        <w:t>е</w:t>
      </w:r>
      <w:r w:rsidRPr="003D73C7">
        <w:rPr>
          <w:color w:val="000000"/>
          <w:sz w:val="28"/>
          <w:szCs w:val="28"/>
        </w:rPr>
        <w:t>ществ</w:t>
      </w:r>
      <w:r>
        <w:rPr>
          <w:color w:val="000000"/>
          <w:sz w:val="28"/>
          <w:szCs w:val="28"/>
        </w:rPr>
        <w:t>,</w:t>
      </w:r>
      <w:r w:rsidRPr="003D73C7">
        <w:rPr>
          <w:color w:val="000000"/>
          <w:sz w:val="28"/>
          <w:szCs w:val="28"/>
        </w:rPr>
        <w:t xml:space="preserve"> наркотиков, проводились мероприятия по стабилизации </w:t>
      </w:r>
      <w:proofErr w:type="gramStart"/>
      <w:r w:rsidRPr="003D73C7">
        <w:rPr>
          <w:color w:val="000000"/>
          <w:sz w:val="28"/>
          <w:szCs w:val="28"/>
        </w:rPr>
        <w:t>криминоге</w:t>
      </w:r>
      <w:r w:rsidRPr="003D73C7">
        <w:rPr>
          <w:color w:val="000000"/>
          <w:sz w:val="28"/>
          <w:szCs w:val="28"/>
        </w:rPr>
        <w:t>н</w:t>
      </w:r>
      <w:r w:rsidRPr="003D73C7">
        <w:rPr>
          <w:color w:val="000000"/>
          <w:sz w:val="28"/>
          <w:szCs w:val="28"/>
        </w:rPr>
        <w:t>ной обстановки</w:t>
      </w:r>
      <w:proofErr w:type="gramEnd"/>
      <w:r w:rsidRPr="003D73C7">
        <w:rPr>
          <w:color w:val="000000"/>
          <w:sz w:val="28"/>
          <w:szCs w:val="28"/>
        </w:rPr>
        <w:t xml:space="preserve"> на территории района</w:t>
      </w:r>
      <w:r>
        <w:rPr>
          <w:color w:val="000000"/>
          <w:sz w:val="28"/>
          <w:szCs w:val="28"/>
        </w:rPr>
        <w:t>.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года </w:t>
      </w:r>
      <w:r w:rsidRPr="0036405D">
        <w:rPr>
          <w:sz w:val="28"/>
          <w:szCs w:val="28"/>
        </w:rPr>
        <w:t xml:space="preserve">уровень преступности на территории района возрос по сравнению с аналогичным периодом прошлого года на </w:t>
      </w:r>
      <w:r>
        <w:rPr>
          <w:sz w:val="28"/>
          <w:szCs w:val="28"/>
        </w:rPr>
        <w:t>6,2</w:t>
      </w:r>
      <w:r w:rsidRPr="0036405D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составил 355 (334) </w:t>
      </w:r>
      <w:proofErr w:type="spellStart"/>
      <w:r>
        <w:rPr>
          <w:sz w:val="28"/>
          <w:szCs w:val="28"/>
        </w:rPr>
        <w:t>престкплений</w:t>
      </w:r>
      <w:proofErr w:type="spellEnd"/>
      <w:r w:rsidRPr="0036405D">
        <w:rPr>
          <w:sz w:val="28"/>
          <w:szCs w:val="28"/>
        </w:rPr>
        <w:t xml:space="preserve">. Анализируя криминальную </w:t>
      </w:r>
      <w:proofErr w:type="gramStart"/>
      <w:r w:rsidRPr="0036405D">
        <w:rPr>
          <w:sz w:val="28"/>
          <w:szCs w:val="28"/>
        </w:rPr>
        <w:t>напряженность</w:t>
      </w:r>
      <w:proofErr w:type="gramEnd"/>
      <w:r w:rsidRPr="0036405D">
        <w:rPr>
          <w:sz w:val="28"/>
          <w:szCs w:val="28"/>
        </w:rPr>
        <w:t xml:space="preserve"> следует о</w:t>
      </w:r>
      <w:r w:rsidRPr="0036405D">
        <w:rPr>
          <w:sz w:val="28"/>
          <w:szCs w:val="28"/>
        </w:rPr>
        <w:t>т</w:t>
      </w:r>
      <w:r w:rsidRPr="0036405D">
        <w:rPr>
          <w:sz w:val="28"/>
          <w:szCs w:val="28"/>
        </w:rPr>
        <w:t xml:space="preserve">метить, что из категорий </w:t>
      </w:r>
      <w:proofErr w:type="spellStart"/>
      <w:r w:rsidRPr="0036405D">
        <w:rPr>
          <w:sz w:val="28"/>
          <w:szCs w:val="28"/>
        </w:rPr>
        <w:t>общеуголовных</w:t>
      </w:r>
      <w:proofErr w:type="spellEnd"/>
      <w:r w:rsidRPr="0036405D">
        <w:rPr>
          <w:sz w:val="28"/>
          <w:szCs w:val="28"/>
        </w:rPr>
        <w:t xml:space="preserve"> преступлений рост преступлений произошел по следующим видам преступлений: </w:t>
      </w:r>
      <w:r>
        <w:rPr>
          <w:sz w:val="28"/>
          <w:szCs w:val="28"/>
        </w:rPr>
        <w:t xml:space="preserve">убийство и покушение на убийство </w:t>
      </w:r>
      <w:r w:rsidRPr="0036405D">
        <w:rPr>
          <w:sz w:val="28"/>
          <w:szCs w:val="28"/>
        </w:rPr>
        <w:t xml:space="preserve">(с </w:t>
      </w:r>
      <w:r>
        <w:rPr>
          <w:sz w:val="28"/>
          <w:szCs w:val="28"/>
        </w:rPr>
        <w:t>1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3640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6405D">
        <w:rPr>
          <w:sz w:val="28"/>
          <w:szCs w:val="28"/>
        </w:rPr>
        <w:t xml:space="preserve">кражи (с </w:t>
      </w:r>
      <w:r>
        <w:rPr>
          <w:sz w:val="28"/>
          <w:szCs w:val="28"/>
        </w:rPr>
        <w:t>117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144</w:t>
      </w:r>
      <w:r w:rsidRPr="0036405D">
        <w:rPr>
          <w:sz w:val="28"/>
          <w:szCs w:val="28"/>
        </w:rPr>
        <w:t xml:space="preserve">), квартирные кражи (с </w:t>
      </w:r>
      <w:r>
        <w:rPr>
          <w:sz w:val="28"/>
          <w:szCs w:val="28"/>
        </w:rPr>
        <w:t>30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33</w:t>
      </w:r>
      <w:r w:rsidRPr="0036405D">
        <w:rPr>
          <w:sz w:val="28"/>
          <w:szCs w:val="28"/>
        </w:rPr>
        <w:t xml:space="preserve">),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бой</w:t>
      </w:r>
      <w:r w:rsidRPr="0036405D">
        <w:rPr>
          <w:sz w:val="28"/>
          <w:szCs w:val="28"/>
        </w:rPr>
        <w:t xml:space="preserve"> (с </w:t>
      </w:r>
      <w:r>
        <w:rPr>
          <w:sz w:val="28"/>
          <w:szCs w:val="28"/>
        </w:rPr>
        <w:t>0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2)</w:t>
      </w:r>
      <w:r w:rsidRPr="0036405D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мошенниче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>авнении с 2018 годом незнач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снизилось с 14 до 13 преступлений. </w:t>
      </w:r>
      <w:r w:rsidRPr="0036405D">
        <w:rPr>
          <w:sz w:val="28"/>
          <w:szCs w:val="28"/>
        </w:rPr>
        <w:t>В целях профилактики данного вида преступления МО МВД России «Михайловский» совместно с предпр</w:t>
      </w:r>
      <w:r w:rsidRPr="0036405D">
        <w:rPr>
          <w:sz w:val="28"/>
          <w:szCs w:val="28"/>
        </w:rPr>
        <w:t>и</w:t>
      </w:r>
      <w:r w:rsidRPr="0036405D">
        <w:rPr>
          <w:sz w:val="28"/>
          <w:szCs w:val="28"/>
        </w:rPr>
        <w:t>ятиями, организациями и учреждениями района распространялись листовки предупредительного профилактического содержания, в рамках рейдовых м</w:t>
      </w:r>
      <w:r w:rsidRPr="0036405D">
        <w:rPr>
          <w:sz w:val="28"/>
          <w:szCs w:val="28"/>
        </w:rPr>
        <w:t>е</w:t>
      </w:r>
      <w:r w:rsidRPr="0036405D">
        <w:rPr>
          <w:sz w:val="28"/>
          <w:szCs w:val="28"/>
        </w:rPr>
        <w:t>роприятий проводил</w:t>
      </w:r>
      <w:r>
        <w:rPr>
          <w:sz w:val="28"/>
          <w:szCs w:val="28"/>
        </w:rPr>
        <w:t>ись беседы с гражданами района</w:t>
      </w:r>
      <w:r w:rsidRPr="0036405D">
        <w:rPr>
          <w:sz w:val="28"/>
          <w:szCs w:val="28"/>
        </w:rPr>
        <w:t xml:space="preserve">. 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 xml:space="preserve">Общее число выявленных лиц, совершивших преступления, </w:t>
      </w:r>
      <w:r>
        <w:rPr>
          <w:sz w:val="28"/>
          <w:szCs w:val="28"/>
        </w:rPr>
        <w:t xml:space="preserve">снизилось </w:t>
      </w:r>
      <w:r w:rsidRPr="0036405D">
        <w:rPr>
          <w:sz w:val="28"/>
          <w:szCs w:val="28"/>
        </w:rPr>
        <w:t xml:space="preserve">на </w:t>
      </w:r>
      <w:r>
        <w:rPr>
          <w:sz w:val="28"/>
          <w:szCs w:val="28"/>
        </w:rPr>
        <w:t>7,4</w:t>
      </w:r>
      <w:r w:rsidRPr="0036405D">
        <w:rPr>
          <w:sz w:val="28"/>
          <w:szCs w:val="28"/>
        </w:rPr>
        <w:t xml:space="preserve">% (с </w:t>
      </w:r>
      <w:r w:rsidRPr="00CE7693">
        <w:rPr>
          <w:sz w:val="28"/>
          <w:szCs w:val="28"/>
        </w:rPr>
        <w:t>282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261</w:t>
      </w:r>
      <w:r w:rsidRPr="0036405D">
        <w:rPr>
          <w:sz w:val="28"/>
          <w:szCs w:val="28"/>
        </w:rPr>
        <w:t xml:space="preserve">). Удельный вес раскрытых преступлений за отчетный период составил </w:t>
      </w:r>
      <w:r>
        <w:rPr>
          <w:sz w:val="28"/>
          <w:szCs w:val="28"/>
        </w:rPr>
        <w:t>65,5</w:t>
      </w:r>
      <w:r w:rsidRPr="0036405D">
        <w:rPr>
          <w:sz w:val="28"/>
          <w:szCs w:val="28"/>
        </w:rPr>
        <w:t xml:space="preserve"> %, что </w:t>
      </w:r>
      <w:r>
        <w:rPr>
          <w:sz w:val="28"/>
          <w:szCs w:val="28"/>
        </w:rPr>
        <w:t>ниже</w:t>
      </w:r>
      <w:r w:rsidRPr="0036405D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2018</w:t>
      </w:r>
      <w:r w:rsidRPr="003640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(74,2%), но</w:t>
      </w:r>
      <w:r w:rsidRPr="0036405D">
        <w:rPr>
          <w:sz w:val="28"/>
          <w:szCs w:val="28"/>
        </w:rPr>
        <w:t xml:space="preserve"> выше средне областного показателя (</w:t>
      </w:r>
      <w:r>
        <w:rPr>
          <w:sz w:val="28"/>
          <w:szCs w:val="28"/>
        </w:rPr>
        <w:t>49</w:t>
      </w:r>
      <w:r w:rsidRPr="0036405D">
        <w:rPr>
          <w:sz w:val="28"/>
          <w:szCs w:val="28"/>
        </w:rPr>
        <w:t xml:space="preserve">%). 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В настоящее время в практической деятельности подразделений пр</w:t>
      </w:r>
      <w:r w:rsidRPr="0036405D">
        <w:rPr>
          <w:sz w:val="28"/>
          <w:szCs w:val="28"/>
        </w:rPr>
        <w:t>о</w:t>
      </w:r>
      <w:r w:rsidRPr="0036405D">
        <w:rPr>
          <w:sz w:val="28"/>
          <w:szCs w:val="28"/>
        </w:rPr>
        <w:t xml:space="preserve">должается реализация мероприятий, предусмотренных Программами </w:t>
      </w:r>
      <w:proofErr w:type="gramStart"/>
      <w:r w:rsidRPr="0036405D">
        <w:rPr>
          <w:sz w:val="28"/>
          <w:szCs w:val="28"/>
        </w:rPr>
        <w:t>по</w:t>
      </w:r>
      <w:proofErr w:type="gramEnd"/>
      <w:r w:rsidRPr="0036405D">
        <w:rPr>
          <w:sz w:val="28"/>
          <w:szCs w:val="28"/>
        </w:rPr>
        <w:t xml:space="preserve"> «</w:t>
      </w:r>
      <w:proofErr w:type="gramStart"/>
      <w:r w:rsidRPr="0036405D">
        <w:rPr>
          <w:sz w:val="28"/>
          <w:szCs w:val="28"/>
        </w:rPr>
        <w:t>Профилактика</w:t>
      </w:r>
      <w:proofErr w:type="gramEnd"/>
      <w:r w:rsidRPr="0036405D">
        <w:rPr>
          <w:sz w:val="28"/>
          <w:szCs w:val="28"/>
        </w:rPr>
        <w:t xml:space="preserve"> правонарушений, терроризма и экстремизма в Михайло</w:t>
      </w:r>
      <w:r w:rsidRPr="0036405D">
        <w:rPr>
          <w:sz w:val="28"/>
          <w:szCs w:val="28"/>
        </w:rPr>
        <w:t>в</w:t>
      </w:r>
      <w:r w:rsidRPr="0036405D">
        <w:rPr>
          <w:sz w:val="28"/>
          <w:szCs w:val="28"/>
        </w:rPr>
        <w:t>ском районе на 2017-2020 годы», по «Обеспечение безопасности дорожного движения в Михайловском районе на 2015-2020 годы в рамках муниципал</w:t>
      </w:r>
      <w:r w:rsidRPr="0036405D">
        <w:rPr>
          <w:sz w:val="28"/>
          <w:szCs w:val="28"/>
        </w:rPr>
        <w:t>ь</w:t>
      </w:r>
      <w:r w:rsidRPr="0036405D">
        <w:rPr>
          <w:sz w:val="28"/>
          <w:szCs w:val="28"/>
        </w:rPr>
        <w:t>ной программы развития транспортной системы в Михайловском районе в 2015-2020 годы». Оперативно принимались меры по выполнению требований решений коллегий УМВД, оперативных и селекторных совещаний при н</w:t>
      </w:r>
      <w:r w:rsidRPr="0036405D">
        <w:rPr>
          <w:sz w:val="28"/>
          <w:szCs w:val="28"/>
        </w:rPr>
        <w:t>а</w:t>
      </w:r>
      <w:r w:rsidRPr="0036405D">
        <w:rPr>
          <w:sz w:val="28"/>
          <w:szCs w:val="28"/>
        </w:rPr>
        <w:t>чальнике УМВД, решений органов государственной власти и местного сам</w:t>
      </w:r>
      <w:r w:rsidRPr="0036405D">
        <w:rPr>
          <w:sz w:val="28"/>
          <w:szCs w:val="28"/>
        </w:rPr>
        <w:t>о</w:t>
      </w:r>
      <w:r w:rsidRPr="0036405D">
        <w:rPr>
          <w:sz w:val="28"/>
          <w:szCs w:val="28"/>
        </w:rPr>
        <w:t>управления. Вопросы борьбы с преступностью и антиобщественными проя</w:t>
      </w:r>
      <w:r w:rsidRPr="0036405D">
        <w:rPr>
          <w:sz w:val="28"/>
          <w:szCs w:val="28"/>
        </w:rPr>
        <w:t>в</w:t>
      </w:r>
      <w:r w:rsidRPr="0036405D">
        <w:rPr>
          <w:sz w:val="28"/>
          <w:szCs w:val="28"/>
        </w:rPr>
        <w:t>лениями решались в тесном взаимодействии с прокуратурой района, админ</w:t>
      </w:r>
      <w:r w:rsidRPr="0036405D">
        <w:rPr>
          <w:sz w:val="28"/>
          <w:szCs w:val="28"/>
        </w:rPr>
        <w:t>и</w:t>
      </w:r>
      <w:r w:rsidRPr="0036405D">
        <w:rPr>
          <w:sz w:val="28"/>
          <w:szCs w:val="28"/>
        </w:rPr>
        <w:t>страцией, ФСБ России по Амурской области, проводились межведомстве</w:t>
      </w:r>
      <w:r w:rsidRPr="0036405D">
        <w:rPr>
          <w:sz w:val="28"/>
          <w:szCs w:val="28"/>
        </w:rPr>
        <w:t>н</w:t>
      </w:r>
      <w:r w:rsidRPr="0036405D">
        <w:rPr>
          <w:sz w:val="28"/>
          <w:szCs w:val="28"/>
        </w:rPr>
        <w:t>ные и координационные совещания.</w:t>
      </w:r>
    </w:p>
    <w:p w:rsidR="00DB6239" w:rsidRPr="0036405D" w:rsidRDefault="00DB6239" w:rsidP="00DB6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5D">
        <w:rPr>
          <w:rFonts w:ascii="Times New Roman" w:hAnsi="Times New Roman" w:cs="Times New Roman"/>
          <w:sz w:val="28"/>
          <w:szCs w:val="28"/>
        </w:rPr>
        <w:t xml:space="preserve">Сотрудниками органов внутренних дел в текущем году проверено </w:t>
      </w:r>
      <w:r>
        <w:rPr>
          <w:rFonts w:ascii="Times New Roman" w:hAnsi="Times New Roman" w:cs="Times New Roman"/>
          <w:sz w:val="28"/>
          <w:szCs w:val="28"/>
        </w:rPr>
        <w:t xml:space="preserve">2186 </w:t>
      </w:r>
      <w:r w:rsidRPr="003640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2140</w:t>
      </w:r>
      <w:r w:rsidRPr="0036405D">
        <w:rPr>
          <w:rFonts w:ascii="Times New Roman" w:hAnsi="Times New Roman" w:cs="Times New Roman"/>
          <w:sz w:val="28"/>
          <w:szCs w:val="28"/>
        </w:rPr>
        <w:t>)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405D">
        <w:rPr>
          <w:rFonts w:ascii="Times New Roman" w:hAnsi="Times New Roman" w:cs="Times New Roman"/>
          <w:sz w:val="28"/>
          <w:szCs w:val="28"/>
        </w:rPr>
        <w:t xml:space="preserve"> (заявления) о происшествиях (преступлениях) что на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36405D">
        <w:rPr>
          <w:rFonts w:ascii="Times New Roman" w:hAnsi="Times New Roman" w:cs="Times New Roman"/>
          <w:sz w:val="28"/>
          <w:szCs w:val="28"/>
        </w:rPr>
        <w:t xml:space="preserve"> % больше чем в аналогичном периоде прошлого года. Из них возбуждено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36405D">
        <w:rPr>
          <w:rFonts w:ascii="Times New Roman" w:hAnsi="Times New Roman" w:cs="Times New Roman"/>
          <w:sz w:val="28"/>
          <w:szCs w:val="28"/>
        </w:rPr>
        <w:t xml:space="preserve"> </w:t>
      </w:r>
      <w:r w:rsidRPr="006979C4">
        <w:rPr>
          <w:rFonts w:ascii="Times New Roman" w:hAnsi="Times New Roman" w:cs="Times New Roman"/>
          <w:sz w:val="28"/>
          <w:szCs w:val="28"/>
        </w:rPr>
        <w:lastRenderedPageBreak/>
        <w:t>(26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79C4">
        <w:rPr>
          <w:rFonts w:ascii="Times New Roman" w:hAnsi="Times New Roman" w:cs="Times New Roman"/>
          <w:sz w:val="28"/>
          <w:szCs w:val="28"/>
        </w:rPr>
        <w:t>) уголовных дел, вынесено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9C4">
        <w:rPr>
          <w:rFonts w:ascii="Times New Roman" w:hAnsi="Times New Roman" w:cs="Times New Roman"/>
          <w:sz w:val="28"/>
          <w:szCs w:val="28"/>
        </w:rPr>
        <w:t>6 (1006) постановлений об отказе в возб</w:t>
      </w:r>
      <w:r w:rsidRPr="006979C4">
        <w:rPr>
          <w:rFonts w:ascii="Times New Roman" w:hAnsi="Times New Roman" w:cs="Times New Roman"/>
          <w:sz w:val="28"/>
          <w:szCs w:val="28"/>
        </w:rPr>
        <w:t>у</w:t>
      </w:r>
      <w:r w:rsidRPr="006979C4">
        <w:rPr>
          <w:rFonts w:ascii="Times New Roman" w:hAnsi="Times New Roman" w:cs="Times New Roman"/>
          <w:sz w:val="28"/>
          <w:szCs w:val="28"/>
        </w:rPr>
        <w:t>ж</w:t>
      </w:r>
      <w:r w:rsidRPr="0036405D">
        <w:rPr>
          <w:rFonts w:ascii="Times New Roman" w:hAnsi="Times New Roman" w:cs="Times New Roman"/>
          <w:sz w:val="28"/>
          <w:szCs w:val="28"/>
        </w:rPr>
        <w:t xml:space="preserve">дении уголовного дела, по </w:t>
      </w:r>
      <w:r>
        <w:rPr>
          <w:rFonts w:ascii="Times New Roman" w:hAnsi="Times New Roman" w:cs="Times New Roman"/>
          <w:sz w:val="28"/>
          <w:szCs w:val="28"/>
        </w:rPr>
        <w:t>531 (580) обращению</w:t>
      </w:r>
      <w:r w:rsidRPr="0036405D">
        <w:rPr>
          <w:rFonts w:ascii="Times New Roman" w:hAnsi="Times New Roman" w:cs="Times New Roman"/>
          <w:sz w:val="28"/>
          <w:szCs w:val="28"/>
        </w:rPr>
        <w:t xml:space="preserve"> возбужден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405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05D">
        <w:rPr>
          <w:rFonts w:ascii="Times New Roman" w:hAnsi="Times New Roman" w:cs="Times New Roman"/>
          <w:sz w:val="28"/>
          <w:szCs w:val="28"/>
        </w:rPr>
        <w:t xml:space="preserve"> об адм</w:t>
      </w:r>
      <w:r w:rsidRPr="0036405D">
        <w:rPr>
          <w:rFonts w:ascii="Times New Roman" w:hAnsi="Times New Roman" w:cs="Times New Roman"/>
          <w:sz w:val="28"/>
          <w:szCs w:val="28"/>
        </w:rPr>
        <w:t>и</w:t>
      </w:r>
      <w:r w:rsidRPr="0036405D">
        <w:rPr>
          <w:rFonts w:ascii="Times New Roman" w:hAnsi="Times New Roman" w:cs="Times New Roman"/>
          <w:sz w:val="28"/>
          <w:szCs w:val="28"/>
        </w:rPr>
        <w:t>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6405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64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239" w:rsidRDefault="00DB6239" w:rsidP="00DB6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DC">
        <w:rPr>
          <w:rFonts w:ascii="Times New Roman" w:hAnsi="Times New Roman" w:cs="Times New Roman"/>
          <w:sz w:val="28"/>
          <w:szCs w:val="28"/>
        </w:rPr>
        <w:t xml:space="preserve">За 2019 год было выявлено 65 (68) преступлений в сфере незаконного оборота наркотиков, что на 4,4 % меньше чем в 2018 году, из них 49 (50) тяжких и особо тяжких преступлений.  </w:t>
      </w:r>
      <w:r w:rsidRPr="00AF05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Сотрудниками МО МВД России «Михайловский»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AF05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AF05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на территории Михайловского района изъято из незаконног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оборота </w:t>
      </w:r>
      <w:r w:rsidRPr="0052010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182254,45 грамм</w:t>
      </w:r>
      <w:r w:rsidRPr="00AF05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наркотических средств </w:t>
      </w:r>
      <w:r w:rsidRPr="00AF05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(428964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52010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гр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AF05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</w:t>
      </w:r>
      <w:r w:rsidRPr="00AF05DC">
        <w:rPr>
          <w:rFonts w:ascii="Times New Roman" w:eastAsia="Calibri" w:hAnsi="Times New Roman" w:cs="Times New Roman"/>
          <w:sz w:val="28"/>
          <w:szCs w:val="28"/>
        </w:rPr>
        <w:t xml:space="preserve">гашишное масло – </w:t>
      </w:r>
      <w:r w:rsidRPr="00AF05DC">
        <w:rPr>
          <w:rFonts w:ascii="Times New Roman" w:eastAsia="Calibri" w:hAnsi="Times New Roman" w:cs="Times New Roman"/>
          <w:b/>
          <w:sz w:val="28"/>
          <w:szCs w:val="28"/>
        </w:rPr>
        <w:t>779,75</w:t>
      </w:r>
      <w:r w:rsidRPr="00AF05DC">
        <w:rPr>
          <w:rFonts w:ascii="Times New Roman" w:eastAsia="Calibri" w:hAnsi="Times New Roman" w:cs="Times New Roman"/>
          <w:sz w:val="28"/>
          <w:szCs w:val="28"/>
        </w:rPr>
        <w:t xml:space="preserve"> гр.,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5DC">
        <w:rPr>
          <w:rFonts w:ascii="Times New Roman" w:eastAsia="Calibri" w:hAnsi="Times New Roman" w:cs="Times New Roman"/>
          <w:sz w:val="28"/>
          <w:szCs w:val="28"/>
        </w:rPr>
        <w:t xml:space="preserve">марихуана -  </w:t>
      </w:r>
      <w:r w:rsidRPr="00AF05DC">
        <w:rPr>
          <w:rFonts w:ascii="Times New Roman" w:eastAsia="Calibri" w:hAnsi="Times New Roman" w:cs="Times New Roman"/>
          <w:b/>
          <w:sz w:val="28"/>
          <w:szCs w:val="28"/>
        </w:rPr>
        <w:t xml:space="preserve">181462,3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гр., </w:t>
      </w:r>
      <w:r w:rsidRPr="00AF05DC">
        <w:rPr>
          <w:rFonts w:ascii="Times New Roman" w:eastAsia="Calibri" w:hAnsi="Times New Roman" w:cs="Times New Roman"/>
          <w:sz w:val="28"/>
          <w:szCs w:val="28"/>
        </w:rPr>
        <w:t xml:space="preserve">гашиш – </w:t>
      </w:r>
      <w:r w:rsidRPr="00AF05DC">
        <w:rPr>
          <w:rFonts w:ascii="Times New Roman" w:eastAsia="Calibri" w:hAnsi="Times New Roman" w:cs="Times New Roman"/>
          <w:b/>
          <w:sz w:val="28"/>
          <w:szCs w:val="28"/>
        </w:rPr>
        <w:t>12,4</w:t>
      </w:r>
      <w:r w:rsidRPr="00AF05DC">
        <w:rPr>
          <w:rFonts w:ascii="Times New Roman" w:eastAsia="Calibri" w:hAnsi="Times New Roman" w:cs="Times New Roman"/>
          <w:sz w:val="28"/>
          <w:szCs w:val="28"/>
        </w:rPr>
        <w:t xml:space="preserve"> гр.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B6239" w:rsidRPr="00CE3D8B" w:rsidRDefault="00DB6239" w:rsidP="00DB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3D8B">
        <w:rPr>
          <w:rFonts w:ascii="Times New Roman" w:hAnsi="Times New Roman" w:cs="Times New Roman"/>
          <w:sz w:val="28"/>
          <w:szCs w:val="28"/>
        </w:rPr>
        <w:t xml:space="preserve">отрудниками МО МВД на территории Михайловского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3D8B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наркотических средств </w:t>
      </w:r>
      <w:r w:rsidRPr="00CE3D8B">
        <w:rPr>
          <w:rFonts w:ascii="Times New Roman" w:hAnsi="Times New Roman" w:cs="Times New Roman"/>
          <w:sz w:val="28"/>
          <w:szCs w:val="28"/>
        </w:rPr>
        <w:t xml:space="preserve">составлено: </w:t>
      </w:r>
      <w:r w:rsidRPr="00CE3D8B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CE3D8B">
        <w:rPr>
          <w:rFonts w:ascii="Times New Roman" w:hAnsi="Times New Roman" w:cs="Times New Roman"/>
          <w:sz w:val="28"/>
          <w:szCs w:val="28"/>
        </w:rPr>
        <w:t xml:space="preserve">административных протокола </w:t>
      </w:r>
      <w:r>
        <w:rPr>
          <w:rFonts w:ascii="Times New Roman" w:hAnsi="Times New Roman" w:cs="Times New Roman"/>
          <w:sz w:val="28"/>
          <w:szCs w:val="28"/>
        </w:rPr>
        <w:t>на физических и должностных лиц,</w:t>
      </w:r>
      <w:r w:rsidRPr="000B3318">
        <w:rPr>
          <w:rFonts w:ascii="Times New Roman" w:hAnsi="Times New Roman" w:cs="Times New Roman"/>
          <w:sz w:val="28"/>
          <w:szCs w:val="28"/>
        </w:rPr>
        <w:t xml:space="preserve"> </w:t>
      </w:r>
      <w:r w:rsidRPr="00CE3D8B">
        <w:rPr>
          <w:rFonts w:ascii="Times New Roman" w:hAnsi="Times New Roman" w:cs="Times New Roman"/>
          <w:sz w:val="28"/>
          <w:szCs w:val="28"/>
        </w:rPr>
        <w:t xml:space="preserve">из которых: </w:t>
      </w:r>
    </w:p>
    <w:p w:rsidR="00DB6239" w:rsidRPr="00CE3D8B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8B">
        <w:rPr>
          <w:rFonts w:ascii="Times New Roman" w:hAnsi="Times New Roman" w:cs="Times New Roman"/>
          <w:sz w:val="28"/>
          <w:szCs w:val="28"/>
        </w:rPr>
        <w:t>- по</w:t>
      </w:r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ст. 6.8 </w:t>
      </w:r>
      <w:proofErr w:type="spellStart"/>
      <w:r w:rsidRPr="00CE3D8B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РФ </w:t>
      </w:r>
      <w:r w:rsidRPr="00CE3D8B">
        <w:rPr>
          <w:rFonts w:ascii="Times New Roman" w:hAnsi="Times New Roman" w:cs="Times New Roman"/>
          <w:sz w:val="28"/>
          <w:szCs w:val="28"/>
        </w:rPr>
        <w:t xml:space="preserve">составлено – </w:t>
      </w:r>
      <w:r w:rsidRPr="00CE3D8B">
        <w:rPr>
          <w:rFonts w:ascii="Times New Roman" w:hAnsi="Times New Roman" w:cs="Times New Roman"/>
          <w:b/>
          <w:sz w:val="28"/>
          <w:szCs w:val="28"/>
        </w:rPr>
        <w:t>5</w:t>
      </w:r>
      <w:r w:rsidRPr="00CE3D8B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</w:t>
      </w:r>
    </w:p>
    <w:p w:rsidR="00DB6239" w:rsidRPr="00CE3D8B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8B">
        <w:rPr>
          <w:rFonts w:ascii="Times New Roman" w:hAnsi="Times New Roman" w:cs="Times New Roman"/>
          <w:sz w:val="28"/>
          <w:szCs w:val="28"/>
        </w:rPr>
        <w:t xml:space="preserve">- по </w:t>
      </w:r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ст. 6.9 </w:t>
      </w:r>
      <w:proofErr w:type="spellStart"/>
      <w:r w:rsidRPr="00CE3D8B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CE3D8B">
        <w:rPr>
          <w:rFonts w:ascii="Times New Roman" w:hAnsi="Times New Roman" w:cs="Times New Roman"/>
          <w:sz w:val="28"/>
          <w:szCs w:val="28"/>
        </w:rPr>
        <w:t xml:space="preserve"> составлено – 7 административных протоколов;</w:t>
      </w:r>
    </w:p>
    <w:p w:rsidR="00DB6239" w:rsidRPr="00CE3D8B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8B">
        <w:rPr>
          <w:rFonts w:ascii="Times New Roman" w:hAnsi="Times New Roman" w:cs="Times New Roman"/>
          <w:sz w:val="28"/>
          <w:szCs w:val="28"/>
        </w:rPr>
        <w:t xml:space="preserve">- по </w:t>
      </w:r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ст. 6.9.1 </w:t>
      </w:r>
      <w:proofErr w:type="spellStart"/>
      <w:r w:rsidRPr="00CE3D8B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CE3D8B">
        <w:rPr>
          <w:rFonts w:ascii="Times New Roman" w:hAnsi="Times New Roman" w:cs="Times New Roman"/>
          <w:sz w:val="28"/>
          <w:szCs w:val="28"/>
        </w:rPr>
        <w:t xml:space="preserve"> составлен – </w:t>
      </w:r>
      <w:r w:rsidRPr="00CE3D8B">
        <w:rPr>
          <w:rFonts w:ascii="Times New Roman" w:hAnsi="Times New Roman" w:cs="Times New Roman"/>
          <w:b/>
          <w:sz w:val="28"/>
          <w:szCs w:val="28"/>
        </w:rPr>
        <w:t>25</w:t>
      </w:r>
      <w:r w:rsidRPr="00CE3D8B">
        <w:rPr>
          <w:rFonts w:ascii="Times New Roman" w:hAnsi="Times New Roman" w:cs="Times New Roman"/>
          <w:sz w:val="28"/>
          <w:szCs w:val="28"/>
        </w:rPr>
        <w:t xml:space="preserve"> административный протокол;</w:t>
      </w:r>
    </w:p>
    <w:p w:rsidR="00DB6239" w:rsidRPr="00CE3D8B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8B">
        <w:rPr>
          <w:rFonts w:ascii="Times New Roman" w:hAnsi="Times New Roman" w:cs="Times New Roman"/>
          <w:sz w:val="28"/>
          <w:szCs w:val="28"/>
        </w:rPr>
        <w:t xml:space="preserve">- по </w:t>
      </w:r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ст. 6.10 </w:t>
      </w:r>
      <w:proofErr w:type="spellStart"/>
      <w:r w:rsidRPr="00CE3D8B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CE3D8B">
        <w:rPr>
          <w:rFonts w:ascii="Times New Roman" w:hAnsi="Times New Roman" w:cs="Times New Roman"/>
          <w:sz w:val="28"/>
          <w:szCs w:val="28"/>
        </w:rPr>
        <w:t xml:space="preserve"> составлено – 2 административных протокола; </w:t>
      </w:r>
    </w:p>
    <w:p w:rsidR="00DB6239" w:rsidRPr="00CE3D8B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8B">
        <w:rPr>
          <w:rFonts w:ascii="Times New Roman" w:hAnsi="Times New Roman" w:cs="Times New Roman"/>
          <w:sz w:val="28"/>
          <w:szCs w:val="28"/>
        </w:rPr>
        <w:t xml:space="preserve">- </w:t>
      </w:r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по ст. 10.5 </w:t>
      </w:r>
      <w:proofErr w:type="spellStart"/>
      <w:r w:rsidRPr="00CE3D8B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CE3D8B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CE3D8B">
        <w:rPr>
          <w:rFonts w:ascii="Times New Roman" w:hAnsi="Times New Roman" w:cs="Times New Roman"/>
          <w:sz w:val="28"/>
          <w:szCs w:val="28"/>
        </w:rPr>
        <w:t xml:space="preserve"> составлено - 15 административных протоколов, из них - 4</w:t>
      </w:r>
      <w:r w:rsidRPr="00CE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D8B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D8B">
        <w:rPr>
          <w:rFonts w:ascii="Times New Roman" w:hAnsi="Times New Roman" w:cs="Times New Roman"/>
          <w:sz w:val="28"/>
          <w:szCs w:val="28"/>
        </w:rPr>
        <w:t xml:space="preserve"> (главы: с. Зеленый Бор -</w:t>
      </w:r>
      <w:r w:rsidRPr="00CE3D8B">
        <w:rPr>
          <w:rFonts w:ascii="Times New Roman" w:hAnsi="Times New Roman" w:cs="Times New Roman"/>
          <w:b/>
          <w:sz w:val="28"/>
          <w:szCs w:val="28"/>
        </w:rPr>
        <w:t>2</w:t>
      </w:r>
      <w:r w:rsidRPr="00CE3D8B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CE3D8B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CE3D8B">
        <w:rPr>
          <w:rFonts w:ascii="Times New Roman" w:hAnsi="Times New Roman" w:cs="Times New Roman"/>
          <w:sz w:val="28"/>
          <w:szCs w:val="28"/>
        </w:rPr>
        <w:t xml:space="preserve"> -</w:t>
      </w:r>
      <w:r w:rsidRPr="00CE3D8B">
        <w:rPr>
          <w:rFonts w:ascii="Times New Roman" w:hAnsi="Times New Roman" w:cs="Times New Roman"/>
          <w:b/>
          <w:sz w:val="28"/>
          <w:szCs w:val="28"/>
        </w:rPr>
        <w:t>2</w:t>
      </w:r>
      <w:r w:rsidRPr="00CE3D8B">
        <w:rPr>
          <w:rFonts w:ascii="Times New Roman" w:hAnsi="Times New Roman" w:cs="Times New Roman"/>
          <w:sz w:val="28"/>
          <w:szCs w:val="28"/>
        </w:rPr>
        <w:t>).</w:t>
      </w:r>
    </w:p>
    <w:p w:rsidR="00DB6239" w:rsidRPr="0036405D" w:rsidRDefault="00DB6239" w:rsidP="00DB6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5D">
        <w:rPr>
          <w:rFonts w:ascii="Times New Roman" w:hAnsi="Times New Roman" w:cs="Times New Roman"/>
          <w:sz w:val="28"/>
          <w:szCs w:val="28"/>
        </w:rPr>
        <w:t xml:space="preserve">Сотрудниками МО МВД выявлено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405D"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405D">
        <w:rPr>
          <w:rFonts w:ascii="Times New Roman" w:hAnsi="Times New Roman" w:cs="Times New Roman"/>
          <w:sz w:val="28"/>
          <w:szCs w:val="28"/>
        </w:rPr>
        <w:t>), предусмотре</w:t>
      </w:r>
      <w:r w:rsidRPr="0036405D">
        <w:rPr>
          <w:rFonts w:ascii="Times New Roman" w:hAnsi="Times New Roman" w:cs="Times New Roman"/>
          <w:sz w:val="28"/>
          <w:szCs w:val="28"/>
        </w:rPr>
        <w:t>н</w:t>
      </w:r>
      <w:r w:rsidRPr="0036405D">
        <w:rPr>
          <w:rFonts w:ascii="Times New Roman" w:hAnsi="Times New Roman" w:cs="Times New Roman"/>
          <w:sz w:val="28"/>
          <w:szCs w:val="28"/>
        </w:rPr>
        <w:t>ных ст.ст. 222-223 УК РФ, связанных с незаконным оборотом оружия и бо</w:t>
      </w:r>
      <w:r w:rsidRPr="0036405D">
        <w:rPr>
          <w:rFonts w:ascii="Times New Roman" w:hAnsi="Times New Roman" w:cs="Times New Roman"/>
          <w:sz w:val="28"/>
          <w:szCs w:val="28"/>
        </w:rPr>
        <w:t>е</w:t>
      </w:r>
      <w:r w:rsidRPr="0036405D">
        <w:rPr>
          <w:rFonts w:ascii="Times New Roman" w:hAnsi="Times New Roman" w:cs="Times New Roman"/>
          <w:sz w:val="28"/>
          <w:szCs w:val="28"/>
        </w:rPr>
        <w:t>припасов.</w:t>
      </w:r>
    </w:p>
    <w:p w:rsidR="00DB6239" w:rsidRPr="0036405D" w:rsidRDefault="00DB6239" w:rsidP="00DB6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36405D">
        <w:rPr>
          <w:rStyle w:val="a4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Хочется отметить, что выявление преступлений, связанных с изъятием из незаконного оборота оружия и наркотических средств является категорией преступлений, выявление которых осуществляется инициативным путем с</w:t>
      </w:r>
      <w:r w:rsidRPr="0036405D">
        <w:rPr>
          <w:rStyle w:val="a4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о</w:t>
      </w:r>
      <w:r w:rsidRPr="0036405D">
        <w:rPr>
          <w:rStyle w:val="a4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трудниками полиции.</w:t>
      </w:r>
    </w:p>
    <w:p w:rsidR="00DB6239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В рамках районной долгосрочной целевой программы «Профилактика правонарушений, терроризма и экстремизма в Михайловском районе на 2017-2020 годы» не удалось обеспечить выделение средств на приобретение и установку на улицах сел видеокамер, что, в свою очередь, немаловажно при профилактике правонарушений и преступлений, совершаемых в обществе</w:t>
      </w:r>
      <w:r w:rsidRPr="0036405D">
        <w:rPr>
          <w:sz w:val="28"/>
          <w:szCs w:val="28"/>
        </w:rPr>
        <w:t>н</w:t>
      </w:r>
      <w:r w:rsidRPr="0036405D">
        <w:rPr>
          <w:sz w:val="28"/>
          <w:szCs w:val="28"/>
        </w:rPr>
        <w:t>ных местах. Между тем, данная проблема требует рассмотрения и обсужд</w:t>
      </w:r>
      <w:r w:rsidRPr="0036405D">
        <w:rPr>
          <w:sz w:val="28"/>
          <w:szCs w:val="28"/>
        </w:rPr>
        <w:t>е</w:t>
      </w:r>
      <w:r w:rsidRPr="0036405D">
        <w:rPr>
          <w:sz w:val="28"/>
          <w:szCs w:val="28"/>
        </w:rPr>
        <w:t>ния именно в тесном взаимодействии с представительными органами власти Михайловского района, как один из путей обеспечения законности, правоп</w:t>
      </w:r>
      <w:r w:rsidRPr="0036405D">
        <w:rPr>
          <w:sz w:val="28"/>
          <w:szCs w:val="28"/>
        </w:rPr>
        <w:t>о</w:t>
      </w:r>
      <w:r w:rsidRPr="0036405D">
        <w:rPr>
          <w:sz w:val="28"/>
          <w:szCs w:val="28"/>
        </w:rPr>
        <w:t>рядка и общественной безопасности. Благодаря реальной оценке сложивше</w:t>
      </w:r>
      <w:r w:rsidRPr="0036405D">
        <w:rPr>
          <w:sz w:val="28"/>
          <w:szCs w:val="28"/>
        </w:rPr>
        <w:t>й</w:t>
      </w:r>
      <w:r w:rsidRPr="0036405D">
        <w:rPr>
          <w:sz w:val="28"/>
          <w:szCs w:val="28"/>
        </w:rPr>
        <w:t>ся ситуации, грамотной расстановке и разработке маршрутов патрулирования наружных нарядов, удалось уд</w:t>
      </w:r>
      <w:r>
        <w:rPr>
          <w:sz w:val="28"/>
          <w:szCs w:val="28"/>
        </w:rPr>
        <w:t>ержать рост числа преступлений из</w:t>
      </w:r>
      <w:r w:rsidRPr="0036405D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уличной преступности</w:t>
      </w:r>
      <w:r w:rsidRPr="0036405D">
        <w:rPr>
          <w:sz w:val="28"/>
          <w:szCs w:val="28"/>
        </w:rPr>
        <w:t xml:space="preserve">.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наблюдалось</w:t>
      </w:r>
      <w:r w:rsidRPr="00364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незначительное </w:t>
      </w:r>
      <w:r w:rsidRPr="0036405D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выявленных </w:t>
      </w:r>
      <w:r w:rsidRPr="0036405D">
        <w:rPr>
          <w:sz w:val="28"/>
          <w:szCs w:val="28"/>
        </w:rPr>
        <w:t>преступлений,</w:t>
      </w:r>
      <w:r>
        <w:rPr>
          <w:sz w:val="28"/>
          <w:szCs w:val="28"/>
        </w:rPr>
        <w:t xml:space="preserve"> совершенных</w:t>
      </w:r>
      <w:r w:rsidRPr="0036405D">
        <w:rPr>
          <w:sz w:val="28"/>
          <w:szCs w:val="28"/>
        </w:rPr>
        <w:t xml:space="preserve"> в общественных местах</w:t>
      </w:r>
      <w:r>
        <w:rPr>
          <w:sz w:val="28"/>
          <w:szCs w:val="28"/>
        </w:rPr>
        <w:t xml:space="preserve"> которое</w:t>
      </w:r>
      <w:r w:rsidRPr="0036405D">
        <w:rPr>
          <w:sz w:val="28"/>
          <w:szCs w:val="28"/>
        </w:rPr>
        <w:t xml:space="preserve"> составляло </w:t>
      </w:r>
      <w:r>
        <w:rPr>
          <w:sz w:val="28"/>
          <w:szCs w:val="28"/>
        </w:rPr>
        <w:t>3,3</w:t>
      </w:r>
      <w:r w:rsidRPr="0036405D">
        <w:rPr>
          <w:sz w:val="28"/>
          <w:szCs w:val="28"/>
        </w:rPr>
        <w:t xml:space="preserve">% (с </w:t>
      </w:r>
      <w:r>
        <w:rPr>
          <w:sz w:val="28"/>
          <w:szCs w:val="28"/>
        </w:rPr>
        <w:t>30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29</w:t>
      </w:r>
      <w:r w:rsidRPr="0036405D">
        <w:rPr>
          <w:sz w:val="28"/>
          <w:szCs w:val="28"/>
        </w:rPr>
        <w:t>)</w:t>
      </w:r>
      <w:r>
        <w:rPr>
          <w:sz w:val="28"/>
          <w:szCs w:val="28"/>
        </w:rPr>
        <w:t>. Однако наблюдается отрицательная</w:t>
      </w:r>
      <w:r w:rsidRPr="0036405D">
        <w:rPr>
          <w:sz w:val="28"/>
          <w:szCs w:val="28"/>
        </w:rPr>
        <w:t xml:space="preserve"> динамика по «уличной преступности» </w:t>
      </w:r>
      <w:r>
        <w:rPr>
          <w:sz w:val="28"/>
          <w:szCs w:val="28"/>
        </w:rPr>
        <w:t>рост</w:t>
      </w:r>
      <w:r w:rsidRPr="0036405D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</w:t>
      </w:r>
      <w:r w:rsidRPr="0036405D">
        <w:rPr>
          <w:sz w:val="28"/>
          <w:szCs w:val="28"/>
        </w:rPr>
        <w:t xml:space="preserve">% (с </w:t>
      </w:r>
      <w:r>
        <w:rPr>
          <w:sz w:val="28"/>
          <w:szCs w:val="28"/>
        </w:rPr>
        <w:t>20</w:t>
      </w:r>
      <w:r w:rsidRPr="0036405D">
        <w:rPr>
          <w:sz w:val="28"/>
          <w:szCs w:val="28"/>
        </w:rPr>
        <w:t xml:space="preserve"> до </w:t>
      </w:r>
      <w:r>
        <w:rPr>
          <w:sz w:val="28"/>
          <w:szCs w:val="28"/>
        </w:rPr>
        <w:t>22</w:t>
      </w:r>
      <w:r w:rsidRPr="0036405D">
        <w:rPr>
          <w:sz w:val="28"/>
          <w:szCs w:val="28"/>
        </w:rPr>
        <w:t xml:space="preserve">). </w:t>
      </w:r>
    </w:p>
    <w:p w:rsidR="00DB6239" w:rsidRPr="00B5542F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11BCA">
        <w:rPr>
          <w:sz w:val="28"/>
          <w:szCs w:val="28"/>
        </w:rPr>
        <w:t>В структуре преступлений, совершенных на улицах и в общественных местах, имеются различные составы преступлений:</w:t>
      </w:r>
      <w:r w:rsidRPr="00611BCA">
        <w:t xml:space="preserve"> </w:t>
      </w:r>
      <w:r w:rsidRPr="00611BCA">
        <w:rPr>
          <w:sz w:val="28"/>
          <w:szCs w:val="28"/>
        </w:rPr>
        <w:t>умышленное причинение легкого вреда зд</w:t>
      </w:r>
      <w:r>
        <w:rPr>
          <w:sz w:val="28"/>
          <w:szCs w:val="28"/>
        </w:rPr>
        <w:t>оровью, побои – 2 (5), кража – 11</w:t>
      </w:r>
      <w:r w:rsidRPr="00611B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6), </w:t>
      </w:r>
      <w:r w:rsidRPr="00B5542F">
        <w:rPr>
          <w:sz w:val="28"/>
          <w:szCs w:val="28"/>
        </w:rPr>
        <w:t xml:space="preserve">грабеж – 1(1), прочие преступления </w:t>
      </w:r>
      <w:proofErr w:type="spellStart"/>
      <w:r w:rsidRPr="00B5542F">
        <w:rPr>
          <w:sz w:val="28"/>
          <w:szCs w:val="28"/>
        </w:rPr>
        <w:t>общеуголовной</w:t>
      </w:r>
      <w:proofErr w:type="spellEnd"/>
      <w:r w:rsidRPr="00B5542F">
        <w:rPr>
          <w:sz w:val="28"/>
          <w:szCs w:val="28"/>
        </w:rPr>
        <w:t xml:space="preserve"> направленности (ст. 318 УК РФ - 1, ст. 222 УК РФ - 1, ст. 264.1 УК РФ – 4, ст. 119 УК РФ – 1, 112-1).</w:t>
      </w:r>
      <w:proofErr w:type="gramEnd"/>
      <w:r w:rsidRPr="00B5542F">
        <w:rPr>
          <w:sz w:val="28"/>
          <w:szCs w:val="28"/>
        </w:rPr>
        <w:t xml:space="preserve"> Наибольшее число </w:t>
      </w:r>
      <w:r w:rsidRPr="00B5542F">
        <w:rPr>
          <w:sz w:val="28"/>
          <w:szCs w:val="28"/>
        </w:rPr>
        <w:lastRenderedPageBreak/>
        <w:t>преступлений совершено в район</w:t>
      </w:r>
      <w:r>
        <w:rPr>
          <w:sz w:val="28"/>
          <w:szCs w:val="28"/>
        </w:rPr>
        <w:t>ном центре и с.</w:t>
      </w:r>
      <w:r w:rsidRPr="00B5542F">
        <w:rPr>
          <w:sz w:val="28"/>
          <w:szCs w:val="28"/>
        </w:rPr>
        <w:t xml:space="preserve"> Зеленый Бор (3 преступл</w:t>
      </w:r>
      <w:r w:rsidRPr="00B5542F">
        <w:rPr>
          <w:sz w:val="28"/>
          <w:szCs w:val="28"/>
        </w:rPr>
        <w:t>е</w:t>
      </w:r>
      <w:r w:rsidRPr="00B5542F">
        <w:rPr>
          <w:sz w:val="28"/>
          <w:szCs w:val="28"/>
        </w:rPr>
        <w:t xml:space="preserve">ния). </w:t>
      </w:r>
    </w:p>
    <w:p w:rsidR="00DB6239" w:rsidRPr="0077315F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15F">
        <w:rPr>
          <w:sz w:val="28"/>
          <w:szCs w:val="28"/>
        </w:rPr>
        <w:t>В ходе отработок населенных пунктов и проведения в них рейдов, кр</w:t>
      </w:r>
      <w:r w:rsidRPr="0077315F">
        <w:rPr>
          <w:sz w:val="28"/>
          <w:szCs w:val="28"/>
        </w:rPr>
        <w:t>о</w:t>
      </w:r>
      <w:r w:rsidRPr="0077315F">
        <w:rPr>
          <w:sz w:val="28"/>
          <w:szCs w:val="28"/>
        </w:rPr>
        <w:t>ме профилактики и выявления совершенных преступлений проводились м</w:t>
      </w:r>
      <w:r w:rsidRPr="0077315F">
        <w:rPr>
          <w:sz w:val="28"/>
          <w:szCs w:val="28"/>
        </w:rPr>
        <w:t>е</w:t>
      </w:r>
      <w:r w:rsidRPr="0077315F">
        <w:rPr>
          <w:sz w:val="28"/>
          <w:szCs w:val="28"/>
        </w:rPr>
        <w:t>роприятия по контролю в сфере производства и оборота этилового спирта, алкогольной и спиртосодержащей продукции</w:t>
      </w:r>
      <w:r w:rsidRPr="00E20C74">
        <w:rPr>
          <w:sz w:val="28"/>
          <w:szCs w:val="28"/>
        </w:rPr>
        <w:t xml:space="preserve">. </w:t>
      </w:r>
      <w:proofErr w:type="gramStart"/>
      <w:r w:rsidRPr="00E20C74">
        <w:rPr>
          <w:sz w:val="28"/>
          <w:szCs w:val="28"/>
        </w:rPr>
        <w:t>На правонарушителей соста</w:t>
      </w:r>
      <w:r w:rsidRPr="00E20C74">
        <w:rPr>
          <w:sz w:val="28"/>
          <w:szCs w:val="28"/>
        </w:rPr>
        <w:t>в</w:t>
      </w:r>
      <w:r w:rsidRPr="00E20C74">
        <w:rPr>
          <w:sz w:val="28"/>
          <w:szCs w:val="28"/>
        </w:rPr>
        <w:t xml:space="preserve">лено 7 административных протоколов по ст. 14.2 </w:t>
      </w:r>
      <w:proofErr w:type="spellStart"/>
      <w:r w:rsidRPr="00E20C74">
        <w:rPr>
          <w:sz w:val="28"/>
          <w:szCs w:val="28"/>
        </w:rPr>
        <w:t>КоАП</w:t>
      </w:r>
      <w:proofErr w:type="spellEnd"/>
      <w:r w:rsidRPr="00E20C74">
        <w:rPr>
          <w:sz w:val="28"/>
          <w:szCs w:val="28"/>
        </w:rPr>
        <w:t xml:space="preserve"> РФ (незаконная пр</w:t>
      </w:r>
      <w:r w:rsidRPr="00E20C74">
        <w:rPr>
          <w:sz w:val="28"/>
          <w:szCs w:val="28"/>
        </w:rPr>
        <w:t>о</w:t>
      </w:r>
      <w:r w:rsidRPr="00E20C74">
        <w:rPr>
          <w:sz w:val="28"/>
          <w:szCs w:val="28"/>
        </w:rPr>
        <w:t xml:space="preserve">дажа товаров, свободная реализация которых запрещена или ограничена) по данному вину правонарушений наложено штрафов на сумму 10 500 рублей, взыскано 6 000 рублей. 7 административных протоколов составлено </w:t>
      </w:r>
      <w:r w:rsidRPr="0077315F">
        <w:rPr>
          <w:sz w:val="28"/>
          <w:szCs w:val="28"/>
        </w:rPr>
        <w:t xml:space="preserve">по ст. 14.17.1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77315F">
        <w:rPr>
          <w:sz w:val="28"/>
          <w:szCs w:val="28"/>
        </w:rPr>
        <w:t>(незаконная розничная продажа алкогольной и спиртос</w:t>
      </w:r>
      <w:r w:rsidRPr="0077315F">
        <w:rPr>
          <w:sz w:val="28"/>
          <w:szCs w:val="28"/>
        </w:rPr>
        <w:t>о</w:t>
      </w:r>
      <w:r w:rsidRPr="0077315F">
        <w:rPr>
          <w:sz w:val="28"/>
          <w:szCs w:val="28"/>
        </w:rPr>
        <w:t>держащей пищевой продукции физическими лицами)</w:t>
      </w:r>
      <w:r>
        <w:rPr>
          <w:sz w:val="28"/>
          <w:szCs w:val="28"/>
        </w:rPr>
        <w:t xml:space="preserve"> (6 - на физических лиц, 1 - на</w:t>
      </w:r>
      <w:proofErr w:type="gramEnd"/>
      <w:r>
        <w:rPr>
          <w:sz w:val="28"/>
          <w:szCs w:val="28"/>
        </w:rPr>
        <w:t xml:space="preserve"> индивидуального предпринимателя ИП Задорожная, Поярково магазин «Парус»). По данной статье</w:t>
      </w:r>
      <w:r w:rsidRPr="0077315F">
        <w:rPr>
          <w:sz w:val="28"/>
          <w:szCs w:val="28"/>
        </w:rPr>
        <w:t xml:space="preserve"> наложено административных штрафов на сумму </w:t>
      </w:r>
      <w:r>
        <w:rPr>
          <w:sz w:val="28"/>
          <w:szCs w:val="28"/>
        </w:rPr>
        <w:t>205 000</w:t>
      </w:r>
      <w:r w:rsidRPr="0077315F">
        <w:rPr>
          <w:sz w:val="28"/>
          <w:szCs w:val="28"/>
        </w:rPr>
        <w:t xml:space="preserve"> рублей, </w:t>
      </w:r>
      <w:r w:rsidRPr="00BE09BD">
        <w:rPr>
          <w:sz w:val="28"/>
          <w:szCs w:val="28"/>
        </w:rPr>
        <w:t>взыскано</w:t>
      </w:r>
      <w:r>
        <w:rPr>
          <w:sz w:val="28"/>
          <w:szCs w:val="28"/>
        </w:rPr>
        <w:t xml:space="preserve"> штрафов на сумму</w:t>
      </w:r>
      <w:r w:rsidRPr="00BE09BD">
        <w:rPr>
          <w:sz w:val="28"/>
          <w:szCs w:val="28"/>
        </w:rPr>
        <w:t xml:space="preserve"> 60 000 </w:t>
      </w:r>
      <w:r w:rsidRPr="0077315F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D00FD0">
        <w:rPr>
          <w:sz w:val="28"/>
          <w:szCs w:val="28"/>
        </w:rPr>
        <w:t xml:space="preserve"> </w:t>
      </w:r>
      <w:r w:rsidRPr="0077315F">
        <w:rPr>
          <w:sz w:val="28"/>
          <w:szCs w:val="28"/>
        </w:rPr>
        <w:t xml:space="preserve">из незаконного оборота изъято </w:t>
      </w:r>
      <w:r>
        <w:rPr>
          <w:sz w:val="28"/>
          <w:szCs w:val="28"/>
        </w:rPr>
        <w:t>12,75</w:t>
      </w:r>
      <w:r w:rsidRPr="0077315F">
        <w:rPr>
          <w:sz w:val="28"/>
          <w:szCs w:val="28"/>
        </w:rPr>
        <w:t xml:space="preserve"> литра алкоголя. </w:t>
      </w:r>
      <w:r>
        <w:rPr>
          <w:sz w:val="28"/>
          <w:szCs w:val="28"/>
        </w:rPr>
        <w:t xml:space="preserve">Принимаемыми мерами удалось </w:t>
      </w:r>
      <w:proofErr w:type="gramStart"/>
      <w:r>
        <w:rPr>
          <w:sz w:val="28"/>
          <w:szCs w:val="28"/>
        </w:rPr>
        <w:t>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зить</w:t>
      </w:r>
      <w:r w:rsidRPr="0077315F">
        <w:rPr>
          <w:sz w:val="28"/>
          <w:szCs w:val="28"/>
        </w:rPr>
        <w:t xml:space="preserve"> число преступлений</w:t>
      </w:r>
      <w:proofErr w:type="gramEnd"/>
      <w:r w:rsidRPr="0077315F">
        <w:rPr>
          <w:sz w:val="28"/>
          <w:szCs w:val="28"/>
        </w:rPr>
        <w:t xml:space="preserve">, совершенных под воздействием </w:t>
      </w:r>
      <w:r>
        <w:rPr>
          <w:sz w:val="28"/>
          <w:szCs w:val="28"/>
        </w:rPr>
        <w:t>алкоголя</w:t>
      </w:r>
      <w:r w:rsidRPr="0077315F">
        <w:rPr>
          <w:sz w:val="28"/>
          <w:szCs w:val="28"/>
        </w:rPr>
        <w:t xml:space="preserve">, </w:t>
      </w:r>
      <w:r>
        <w:rPr>
          <w:sz w:val="28"/>
          <w:szCs w:val="28"/>
        </w:rPr>
        <w:t>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составило 17,7</w:t>
      </w:r>
      <w:r w:rsidRPr="0077315F">
        <w:rPr>
          <w:sz w:val="28"/>
          <w:szCs w:val="28"/>
        </w:rPr>
        <w:t>% и составило 79</w:t>
      </w:r>
      <w:r>
        <w:rPr>
          <w:sz w:val="28"/>
          <w:szCs w:val="28"/>
        </w:rPr>
        <w:t xml:space="preserve"> </w:t>
      </w:r>
      <w:r w:rsidRPr="0077315F">
        <w:rPr>
          <w:sz w:val="28"/>
          <w:szCs w:val="28"/>
        </w:rPr>
        <w:t>преступлений (96).</w:t>
      </w:r>
    </w:p>
    <w:p w:rsidR="00DB6239" w:rsidRPr="00C1201C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D7D">
        <w:rPr>
          <w:sz w:val="28"/>
          <w:szCs w:val="28"/>
        </w:rPr>
        <w:t>За 2019 год на 39 % в целом увеличилась эффективность работы по</w:t>
      </w:r>
      <w:r w:rsidRPr="00D56D7D">
        <w:rPr>
          <w:sz w:val="28"/>
          <w:szCs w:val="28"/>
        </w:rPr>
        <w:t>д</w:t>
      </w:r>
      <w:r w:rsidRPr="00D56D7D">
        <w:rPr>
          <w:sz w:val="28"/>
          <w:szCs w:val="28"/>
        </w:rPr>
        <w:t xml:space="preserve">разделений МО МВД по привлечению к административной ответственности правонарушителей. В результате проводимых оперативно-профилактических мероприятий в районе за различные правонарушения к административной ответственности привлечено – 662 (475) человек. С </w:t>
      </w:r>
      <w:r w:rsidRPr="004E3392">
        <w:rPr>
          <w:sz w:val="28"/>
          <w:szCs w:val="28"/>
        </w:rPr>
        <w:t xml:space="preserve">учетом принадлежности нарушителей (в большей их части) к социально - </w:t>
      </w:r>
      <w:r w:rsidRPr="00C1201C">
        <w:rPr>
          <w:sz w:val="28"/>
          <w:szCs w:val="28"/>
        </w:rPr>
        <w:t xml:space="preserve">неудовлетворенным слоям общества, процент </w:t>
      </w:r>
      <w:proofErr w:type="spellStart"/>
      <w:r w:rsidRPr="00C1201C">
        <w:rPr>
          <w:sz w:val="28"/>
          <w:szCs w:val="28"/>
        </w:rPr>
        <w:t>взыскаемости</w:t>
      </w:r>
      <w:proofErr w:type="spellEnd"/>
      <w:r w:rsidRPr="00C1201C">
        <w:rPr>
          <w:sz w:val="28"/>
          <w:szCs w:val="28"/>
        </w:rPr>
        <w:t xml:space="preserve"> наложенных штрафов составил 100 % (78,3%).</w:t>
      </w:r>
    </w:p>
    <w:p w:rsidR="00DB6239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1F2C">
        <w:rPr>
          <w:sz w:val="28"/>
          <w:szCs w:val="28"/>
        </w:rPr>
        <w:t>Принимаемыми профилактическими мерами</w:t>
      </w:r>
      <w:r>
        <w:rPr>
          <w:sz w:val="28"/>
          <w:szCs w:val="28"/>
        </w:rPr>
        <w:t xml:space="preserve"> не</w:t>
      </w:r>
      <w:r w:rsidRPr="00561F2C">
        <w:rPr>
          <w:sz w:val="28"/>
          <w:szCs w:val="28"/>
        </w:rPr>
        <w:t xml:space="preserve"> удалось удержать рост числа учетных дорожно-транспортных происшествий в районе. </w:t>
      </w:r>
      <w:r>
        <w:rPr>
          <w:sz w:val="28"/>
          <w:szCs w:val="28"/>
        </w:rPr>
        <w:t>В</w:t>
      </w:r>
      <w:r w:rsidRPr="00561F2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1F2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</w:t>
      </w:r>
      <w:r w:rsidRPr="00561F2C">
        <w:rPr>
          <w:sz w:val="28"/>
          <w:szCs w:val="28"/>
        </w:rPr>
        <w:t xml:space="preserve">число ДТП </w:t>
      </w:r>
      <w:r>
        <w:rPr>
          <w:sz w:val="28"/>
          <w:szCs w:val="28"/>
        </w:rPr>
        <w:t>увеличилось</w:t>
      </w:r>
      <w:r w:rsidRPr="00561F2C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561F2C">
        <w:rPr>
          <w:sz w:val="28"/>
          <w:szCs w:val="28"/>
        </w:rPr>
        <w:t xml:space="preserve"> %, и составило </w:t>
      </w:r>
      <w:r>
        <w:rPr>
          <w:sz w:val="28"/>
          <w:szCs w:val="28"/>
        </w:rPr>
        <w:t>98</w:t>
      </w:r>
      <w:r w:rsidRPr="00561F2C">
        <w:rPr>
          <w:sz w:val="28"/>
          <w:szCs w:val="28"/>
        </w:rPr>
        <w:t xml:space="preserve"> </w:t>
      </w:r>
      <w:r>
        <w:rPr>
          <w:sz w:val="28"/>
          <w:szCs w:val="28"/>
        </w:rPr>
        <w:t>(84)</w:t>
      </w:r>
      <w:r w:rsidRPr="00561F2C">
        <w:rPr>
          <w:sz w:val="28"/>
          <w:szCs w:val="28"/>
        </w:rPr>
        <w:t xml:space="preserve">. За </w:t>
      </w:r>
      <w:r>
        <w:rPr>
          <w:sz w:val="28"/>
          <w:szCs w:val="28"/>
        </w:rPr>
        <w:t>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Pr="00561F2C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24</w:t>
      </w:r>
      <w:r w:rsidRPr="00561F2C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561F2C">
        <w:rPr>
          <w:sz w:val="28"/>
          <w:szCs w:val="28"/>
        </w:rPr>
        <w:t>) ДТП с пострадавшими, в котором пострадал</w:t>
      </w:r>
      <w:r>
        <w:rPr>
          <w:sz w:val="28"/>
          <w:szCs w:val="28"/>
        </w:rPr>
        <w:t>о</w:t>
      </w:r>
      <w:r w:rsidRPr="00561F2C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561F2C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561F2C">
        <w:rPr>
          <w:sz w:val="28"/>
          <w:szCs w:val="28"/>
        </w:rPr>
        <w:t>1) человек</w:t>
      </w:r>
      <w:r>
        <w:rPr>
          <w:sz w:val="28"/>
          <w:szCs w:val="28"/>
        </w:rPr>
        <w:t>а</w:t>
      </w:r>
      <w:r w:rsidRPr="00561F2C">
        <w:rPr>
          <w:sz w:val="28"/>
          <w:szCs w:val="28"/>
        </w:rPr>
        <w:t xml:space="preserve">, с участием несовершеннолетних </w:t>
      </w:r>
      <w:r>
        <w:rPr>
          <w:sz w:val="28"/>
          <w:szCs w:val="28"/>
        </w:rPr>
        <w:t xml:space="preserve">произошло 3 ДТП </w:t>
      </w:r>
      <w:r w:rsidRPr="00561F2C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561F2C">
        <w:rPr>
          <w:sz w:val="28"/>
          <w:szCs w:val="28"/>
        </w:rPr>
        <w:t xml:space="preserve">). </w:t>
      </w:r>
    </w:p>
    <w:p w:rsidR="00DB6239" w:rsidRPr="00561F2C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1F2C">
        <w:rPr>
          <w:sz w:val="28"/>
          <w:szCs w:val="28"/>
        </w:rPr>
        <w:t>В настоящее время деятельность сотрудников отделения ГИБДД нац</w:t>
      </w:r>
      <w:r w:rsidRPr="00561F2C">
        <w:rPr>
          <w:sz w:val="28"/>
          <w:szCs w:val="28"/>
        </w:rPr>
        <w:t>е</w:t>
      </w:r>
      <w:r w:rsidRPr="00561F2C">
        <w:rPr>
          <w:sz w:val="28"/>
          <w:szCs w:val="28"/>
        </w:rPr>
        <w:t>лена на выявление административных правонарушений, непосредственно влияющих на аварийность. Повышено количество проводимых регулярных рейдовых мероприятий, направленных на выявление фактов управления транспортными средствами в состоянии опьянения, а также других опер</w:t>
      </w:r>
      <w:r w:rsidRPr="00561F2C">
        <w:rPr>
          <w:sz w:val="28"/>
          <w:szCs w:val="28"/>
        </w:rPr>
        <w:t>а</w:t>
      </w:r>
      <w:r w:rsidRPr="00561F2C">
        <w:rPr>
          <w:sz w:val="28"/>
          <w:szCs w:val="28"/>
        </w:rPr>
        <w:t>тивно-профилактических мероприятий, направленных на повышение без</w:t>
      </w:r>
      <w:r w:rsidRPr="00561F2C">
        <w:rPr>
          <w:sz w:val="28"/>
          <w:szCs w:val="28"/>
        </w:rPr>
        <w:t>о</w:t>
      </w:r>
      <w:r w:rsidRPr="00561F2C">
        <w:rPr>
          <w:sz w:val="28"/>
          <w:szCs w:val="28"/>
        </w:rPr>
        <w:t xml:space="preserve">пасности дорожного движения. </w:t>
      </w:r>
    </w:p>
    <w:p w:rsidR="00DB6239" w:rsidRPr="00561F2C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1F2C">
        <w:rPr>
          <w:sz w:val="28"/>
          <w:szCs w:val="28"/>
        </w:rPr>
        <w:t xml:space="preserve">За отчетный период сотрудниками ДПС ОГИБДД пресечено </w:t>
      </w:r>
      <w:r>
        <w:rPr>
          <w:sz w:val="28"/>
          <w:szCs w:val="28"/>
        </w:rPr>
        <w:t>82</w:t>
      </w:r>
      <w:r w:rsidRPr="00561F2C">
        <w:rPr>
          <w:sz w:val="28"/>
          <w:szCs w:val="28"/>
        </w:rPr>
        <w:t xml:space="preserve"> факта управления водителями транспортных сре</w:t>
      </w:r>
      <w:proofErr w:type="gramStart"/>
      <w:r w:rsidRPr="00561F2C">
        <w:rPr>
          <w:sz w:val="28"/>
          <w:szCs w:val="28"/>
        </w:rPr>
        <w:t>дств в с</w:t>
      </w:r>
      <w:proofErr w:type="gramEnd"/>
      <w:r w:rsidRPr="00561F2C">
        <w:rPr>
          <w:sz w:val="28"/>
          <w:szCs w:val="28"/>
        </w:rPr>
        <w:t>остоянии опьянения (7</w:t>
      </w:r>
      <w:r>
        <w:rPr>
          <w:sz w:val="28"/>
          <w:szCs w:val="28"/>
        </w:rPr>
        <w:t>2</w:t>
      </w:r>
      <w:r w:rsidRPr="00561F2C">
        <w:rPr>
          <w:sz w:val="28"/>
          <w:szCs w:val="28"/>
        </w:rPr>
        <w:t>), привлечено к административной ответственности 1</w:t>
      </w:r>
      <w:r>
        <w:rPr>
          <w:sz w:val="28"/>
          <w:szCs w:val="28"/>
        </w:rPr>
        <w:t>4</w:t>
      </w:r>
      <w:r w:rsidRPr="00561F2C">
        <w:rPr>
          <w:sz w:val="28"/>
          <w:szCs w:val="28"/>
        </w:rPr>
        <w:t xml:space="preserve"> нарушителей ПДД за отказ от прохождения медицинского освидетельствования (1</w:t>
      </w:r>
      <w:r>
        <w:rPr>
          <w:sz w:val="28"/>
          <w:szCs w:val="28"/>
        </w:rPr>
        <w:t>2</w:t>
      </w:r>
      <w:r w:rsidRPr="00561F2C">
        <w:rPr>
          <w:sz w:val="28"/>
          <w:szCs w:val="28"/>
        </w:rPr>
        <w:t xml:space="preserve">). </w:t>
      </w:r>
    </w:p>
    <w:p w:rsidR="00DB6239" w:rsidRPr="00561F2C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1F2C">
        <w:rPr>
          <w:sz w:val="28"/>
          <w:szCs w:val="28"/>
        </w:rPr>
        <w:t xml:space="preserve">Профилактическими мерами удалось добиться снижения количества </w:t>
      </w:r>
      <w:proofErr w:type="gramStart"/>
      <w:r w:rsidRPr="00561F2C">
        <w:rPr>
          <w:sz w:val="28"/>
          <w:szCs w:val="28"/>
        </w:rPr>
        <w:t xml:space="preserve">совершенных преступлений, предусмотренных статьей 264.1 УК РФ за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четный </w:t>
      </w:r>
      <w:r w:rsidRPr="00561F2C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выявлено</w:t>
      </w:r>
      <w:proofErr w:type="gramEnd"/>
      <w:r w:rsidRPr="00561F2C">
        <w:rPr>
          <w:sz w:val="28"/>
          <w:szCs w:val="28"/>
        </w:rPr>
        <w:t xml:space="preserve"> </w:t>
      </w:r>
      <w:r>
        <w:rPr>
          <w:sz w:val="28"/>
          <w:szCs w:val="28"/>
        </w:rPr>
        <w:t>7 (8)</w:t>
      </w:r>
      <w:r w:rsidRPr="00561F2C">
        <w:rPr>
          <w:sz w:val="28"/>
          <w:szCs w:val="28"/>
        </w:rPr>
        <w:t xml:space="preserve"> преступлений указанной категории.</w:t>
      </w:r>
    </w:p>
    <w:p w:rsidR="00DB6239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lastRenderedPageBreak/>
        <w:t>Осуществляются регулярные выезды сотрудников ОГИБДД для пров</w:t>
      </w:r>
      <w:r w:rsidRPr="0036405D">
        <w:rPr>
          <w:sz w:val="28"/>
          <w:szCs w:val="28"/>
        </w:rPr>
        <w:t>е</w:t>
      </w:r>
      <w:r w:rsidRPr="0036405D">
        <w:rPr>
          <w:sz w:val="28"/>
          <w:szCs w:val="28"/>
        </w:rPr>
        <w:t xml:space="preserve">дения профилактической работы в автотранспортных, общеобразовательных и других организациях. 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833">
        <w:rPr>
          <w:sz w:val="28"/>
          <w:szCs w:val="28"/>
        </w:rPr>
        <w:t>Несовершенн</w:t>
      </w:r>
      <w:r>
        <w:rPr>
          <w:sz w:val="28"/>
          <w:szCs w:val="28"/>
        </w:rPr>
        <w:t>олетними и при их участии в 2019 году совершено 2</w:t>
      </w:r>
      <w:r w:rsidRPr="003A6833">
        <w:rPr>
          <w:sz w:val="28"/>
          <w:szCs w:val="28"/>
        </w:rPr>
        <w:t xml:space="preserve">0 преступлений против </w:t>
      </w:r>
      <w:r>
        <w:rPr>
          <w:sz w:val="28"/>
          <w:szCs w:val="28"/>
        </w:rPr>
        <w:t>10</w:t>
      </w:r>
      <w:r w:rsidRPr="003A6833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>2018</w:t>
      </w:r>
      <w:r w:rsidRPr="003A6833">
        <w:rPr>
          <w:sz w:val="28"/>
          <w:szCs w:val="28"/>
        </w:rPr>
        <w:t xml:space="preserve"> года, в совер</w:t>
      </w:r>
      <w:r>
        <w:rPr>
          <w:sz w:val="28"/>
          <w:szCs w:val="28"/>
        </w:rPr>
        <w:t>шении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обвиняются 15</w:t>
      </w:r>
      <w:r w:rsidRPr="003A6833">
        <w:rPr>
          <w:sz w:val="28"/>
          <w:szCs w:val="28"/>
        </w:rPr>
        <w:t xml:space="preserve"> (1</w:t>
      </w:r>
      <w:r>
        <w:rPr>
          <w:sz w:val="28"/>
          <w:szCs w:val="28"/>
        </w:rPr>
        <w:t>2</w:t>
      </w:r>
      <w:r w:rsidRPr="003A6833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</w:t>
      </w:r>
      <w:r w:rsidRPr="003A6833">
        <w:rPr>
          <w:sz w:val="28"/>
          <w:szCs w:val="28"/>
        </w:rPr>
        <w:t>. Наибольшее количество пр</w:t>
      </w:r>
      <w:r w:rsidRPr="003A6833">
        <w:rPr>
          <w:sz w:val="28"/>
          <w:szCs w:val="28"/>
        </w:rPr>
        <w:t>е</w:t>
      </w:r>
      <w:r w:rsidRPr="003A6833">
        <w:rPr>
          <w:sz w:val="28"/>
          <w:szCs w:val="28"/>
        </w:rPr>
        <w:t xml:space="preserve">ступлений </w:t>
      </w:r>
      <w:r w:rsidRPr="0036405D">
        <w:rPr>
          <w:sz w:val="28"/>
          <w:szCs w:val="28"/>
        </w:rPr>
        <w:t>несовершеннолетними соверш</w:t>
      </w:r>
      <w:r>
        <w:rPr>
          <w:sz w:val="28"/>
          <w:szCs w:val="28"/>
        </w:rPr>
        <w:t>ено</w:t>
      </w:r>
      <w:r w:rsidRPr="0036405D">
        <w:rPr>
          <w:sz w:val="28"/>
          <w:szCs w:val="28"/>
        </w:rPr>
        <w:t xml:space="preserve"> по ст. 158 УК РФ</w:t>
      </w:r>
      <w:r>
        <w:rPr>
          <w:sz w:val="28"/>
          <w:szCs w:val="28"/>
        </w:rPr>
        <w:t xml:space="preserve"> – 12 (5). В</w:t>
      </w:r>
      <w:r w:rsidRPr="0036405D">
        <w:rPr>
          <w:sz w:val="28"/>
          <w:szCs w:val="28"/>
        </w:rPr>
        <w:t xml:space="preserve"> п</w:t>
      </w:r>
      <w:r w:rsidRPr="0036405D">
        <w:rPr>
          <w:sz w:val="28"/>
          <w:szCs w:val="28"/>
        </w:rPr>
        <w:t>о</w:t>
      </w:r>
      <w:r w:rsidRPr="0036405D">
        <w:rPr>
          <w:sz w:val="28"/>
          <w:szCs w:val="28"/>
        </w:rPr>
        <w:t>следние годы участились случаи совершения преступлений, предусмотре</w:t>
      </w:r>
      <w:r w:rsidRPr="0036405D">
        <w:rPr>
          <w:sz w:val="28"/>
          <w:szCs w:val="28"/>
        </w:rPr>
        <w:t>н</w:t>
      </w:r>
      <w:r w:rsidRPr="0036405D">
        <w:rPr>
          <w:sz w:val="28"/>
          <w:szCs w:val="28"/>
        </w:rPr>
        <w:t>ных ст. 228 УК РФ</w:t>
      </w:r>
      <w:r>
        <w:rPr>
          <w:sz w:val="28"/>
          <w:szCs w:val="28"/>
        </w:rPr>
        <w:t>, в 2019 году совершено 3 таких преступления (3)</w:t>
      </w:r>
      <w:r w:rsidRPr="0036405D">
        <w:rPr>
          <w:sz w:val="28"/>
          <w:szCs w:val="28"/>
        </w:rPr>
        <w:t xml:space="preserve">.  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По линии ПДН требуется совместное проведение профилактических мероприятий со всеми органами системы профилактики</w:t>
      </w:r>
      <w:r>
        <w:rPr>
          <w:sz w:val="28"/>
          <w:szCs w:val="28"/>
        </w:rPr>
        <w:t>. В 2019</w:t>
      </w:r>
      <w:r w:rsidRPr="0036405D">
        <w:rPr>
          <w:sz w:val="28"/>
          <w:szCs w:val="28"/>
        </w:rPr>
        <w:t xml:space="preserve"> году сотру</w:t>
      </w:r>
      <w:r w:rsidRPr="0036405D">
        <w:rPr>
          <w:sz w:val="28"/>
          <w:szCs w:val="28"/>
        </w:rPr>
        <w:t>д</w:t>
      </w:r>
      <w:r w:rsidRPr="0036405D">
        <w:rPr>
          <w:sz w:val="28"/>
          <w:szCs w:val="28"/>
        </w:rPr>
        <w:t xml:space="preserve">никами ПДН МО МВД России «Михайловский» </w:t>
      </w:r>
      <w:r>
        <w:rPr>
          <w:sz w:val="28"/>
          <w:szCs w:val="28"/>
        </w:rPr>
        <w:t>в ЦВСНП г. Свободного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</w:t>
      </w:r>
      <w:r w:rsidRPr="0036405D">
        <w:rPr>
          <w:sz w:val="28"/>
          <w:szCs w:val="28"/>
        </w:rPr>
        <w:t xml:space="preserve"> </w:t>
      </w:r>
      <w:r>
        <w:rPr>
          <w:sz w:val="28"/>
          <w:szCs w:val="28"/>
        </w:rPr>
        <w:t>1 несовершеннолетняя за совершение неоднократных общественно-опасных деяний до достижения уголовно-наказуемого возраста в период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на профилактическом учете в ПДН</w:t>
      </w:r>
      <w:r w:rsidRPr="0036405D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36405D">
        <w:rPr>
          <w:sz w:val="28"/>
          <w:szCs w:val="28"/>
        </w:rPr>
        <w:t>), сроком на 30 с</w:t>
      </w:r>
      <w:r>
        <w:rPr>
          <w:sz w:val="28"/>
          <w:szCs w:val="28"/>
        </w:rPr>
        <w:t>уток</w:t>
      </w:r>
      <w:r w:rsidRPr="0036405D">
        <w:rPr>
          <w:sz w:val="28"/>
          <w:szCs w:val="28"/>
        </w:rPr>
        <w:t>.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Профилактичес</w:t>
      </w:r>
      <w:r>
        <w:rPr>
          <w:sz w:val="28"/>
          <w:szCs w:val="28"/>
        </w:rPr>
        <w:t>кой работой в течение 2019</w:t>
      </w:r>
      <w:r w:rsidRPr="0036405D">
        <w:rPr>
          <w:sz w:val="28"/>
          <w:szCs w:val="28"/>
        </w:rPr>
        <w:t xml:space="preserve"> года были охвачены</w:t>
      </w:r>
      <w:r>
        <w:rPr>
          <w:sz w:val="28"/>
          <w:szCs w:val="28"/>
        </w:rPr>
        <w:t xml:space="preserve"> семьи, находящиеся в социально-</w:t>
      </w:r>
      <w:r w:rsidRPr="0036405D">
        <w:rPr>
          <w:sz w:val="28"/>
          <w:szCs w:val="28"/>
        </w:rPr>
        <w:t>опасном положении, в том числе семьи, состоящие на профилактическом учёте в ПДН МО МВД. С целью профилактики семе</w:t>
      </w:r>
      <w:r w:rsidRPr="0036405D">
        <w:rPr>
          <w:sz w:val="28"/>
          <w:szCs w:val="28"/>
        </w:rPr>
        <w:t>й</w:t>
      </w:r>
      <w:r w:rsidRPr="0036405D">
        <w:rPr>
          <w:sz w:val="28"/>
          <w:szCs w:val="28"/>
        </w:rPr>
        <w:t xml:space="preserve">ного неблагополучия, сотрудниками </w:t>
      </w:r>
      <w:r>
        <w:rPr>
          <w:sz w:val="28"/>
          <w:szCs w:val="28"/>
        </w:rPr>
        <w:t xml:space="preserve">ПДН </w:t>
      </w:r>
      <w:r w:rsidRPr="0036405D">
        <w:rPr>
          <w:sz w:val="28"/>
          <w:szCs w:val="28"/>
        </w:rPr>
        <w:t>МО МВД России «Михайло</w:t>
      </w:r>
      <w:r w:rsidRPr="0036405D">
        <w:rPr>
          <w:sz w:val="28"/>
          <w:szCs w:val="28"/>
        </w:rPr>
        <w:t>в</w:t>
      </w:r>
      <w:r w:rsidRPr="0036405D">
        <w:rPr>
          <w:sz w:val="28"/>
          <w:szCs w:val="28"/>
        </w:rPr>
        <w:t xml:space="preserve">ский», совместно с </w:t>
      </w:r>
      <w:r>
        <w:rPr>
          <w:sz w:val="28"/>
          <w:szCs w:val="28"/>
        </w:rPr>
        <w:t xml:space="preserve">сотрудниками </w:t>
      </w:r>
      <w:r w:rsidRPr="0036405D">
        <w:rPr>
          <w:sz w:val="28"/>
          <w:szCs w:val="28"/>
        </w:rPr>
        <w:t>КДН</w:t>
      </w:r>
      <w:r>
        <w:rPr>
          <w:sz w:val="28"/>
          <w:szCs w:val="28"/>
        </w:rPr>
        <w:t>, КЦСОН, отделом образования, УИИ</w:t>
      </w:r>
      <w:r w:rsidRPr="0036405D">
        <w:rPr>
          <w:sz w:val="28"/>
          <w:szCs w:val="28"/>
        </w:rPr>
        <w:t xml:space="preserve"> района проводятся рейды. В ходе проведения рейдов родителям, законным представителям несовершеннолетним разъясняются обязанности по соде</w:t>
      </w:r>
      <w:r w:rsidRPr="0036405D">
        <w:rPr>
          <w:sz w:val="28"/>
          <w:szCs w:val="28"/>
        </w:rPr>
        <w:t>р</w:t>
      </w:r>
      <w:r w:rsidRPr="0036405D">
        <w:rPr>
          <w:sz w:val="28"/>
          <w:szCs w:val="28"/>
        </w:rPr>
        <w:t>жанию и воспитанию детей, последствия (уголовная и административная о</w:t>
      </w:r>
      <w:r w:rsidRPr="0036405D">
        <w:rPr>
          <w:sz w:val="28"/>
          <w:szCs w:val="28"/>
        </w:rPr>
        <w:t>т</w:t>
      </w:r>
      <w:r w:rsidRPr="0036405D">
        <w:rPr>
          <w:sz w:val="28"/>
          <w:szCs w:val="28"/>
        </w:rPr>
        <w:t xml:space="preserve">ветственность) за ненадлежащее их исполнение. </w:t>
      </w:r>
    </w:p>
    <w:p w:rsidR="00DB6239" w:rsidRDefault="00DB6239" w:rsidP="00DB6239">
      <w:pPr>
        <w:pStyle w:val="a7"/>
        <w:ind w:firstLine="708"/>
      </w:pPr>
      <w:proofErr w:type="gramStart"/>
      <w:r w:rsidRPr="0036405D">
        <w:t xml:space="preserve">Сотрудниками ПДН МО МВД за отчетный </w:t>
      </w:r>
      <w:r>
        <w:t>период всего проведено 114 (</w:t>
      </w:r>
      <w:r w:rsidRPr="00842544">
        <w:t>94)</w:t>
      </w:r>
      <w:r>
        <w:t xml:space="preserve"> рейдовых мероприятий</w:t>
      </w:r>
      <w:r w:rsidRPr="00842544">
        <w:t>, из них по линии продажи алкоголя</w:t>
      </w:r>
      <w:r>
        <w:t xml:space="preserve"> несоверше</w:t>
      </w:r>
      <w:r>
        <w:t>н</w:t>
      </w:r>
      <w:r>
        <w:t>нолетним</w:t>
      </w:r>
      <w:r w:rsidRPr="00842544">
        <w:t xml:space="preserve"> – 50 (49),</w:t>
      </w:r>
      <w:r w:rsidRPr="002A156C">
        <w:rPr>
          <w:b/>
        </w:rPr>
        <w:t xml:space="preserve"> </w:t>
      </w:r>
      <w:r>
        <w:rPr>
          <w:rStyle w:val="a8"/>
          <w:i w:val="0"/>
        </w:rPr>
        <w:t>в ходе которых з</w:t>
      </w:r>
      <w:r w:rsidRPr="00957255">
        <w:rPr>
          <w:rStyle w:val="a8"/>
          <w:i w:val="0"/>
        </w:rPr>
        <w:t>а период проведения КОПМ</w:t>
      </w:r>
      <w:r>
        <w:rPr>
          <w:rStyle w:val="a8"/>
          <w:i w:val="0"/>
        </w:rPr>
        <w:t xml:space="preserve"> «Здоровье», с 10 по 20 октября 2019 года,</w:t>
      </w:r>
      <w:r w:rsidRPr="00957255">
        <w:rPr>
          <w:rStyle w:val="a8"/>
          <w:i w:val="0"/>
        </w:rPr>
        <w:t xml:space="preserve"> был выявлен 1 факт продажи несовершенн</w:t>
      </w:r>
      <w:r w:rsidRPr="00957255">
        <w:rPr>
          <w:rStyle w:val="a8"/>
          <w:i w:val="0"/>
        </w:rPr>
        <w:t>о</w:t>
      </w:r>
      <w:r w:rsidRPr="00957255">
        <w:rPr>
          <w:rStyle w:val="a8"/>
          <w:i w:val="0"/>
        </w:rPr>
        <w:t xml:space="preserve">летнему алкогольной продукции, в отношении продавца составлен протокол об административном правонарушении по </w:t>
      </w:r>
      <w:r w:rsidRPr="009F526A">
        <w:rPr>
          <w:rStyle w:val="a8"/>
          <w:i w:val="0"/>
        </w:rPr>
        <w:t>ч. 2.1 ст. 14.16</w:t>
      </w:r>
      <w:r w:rsidRPr="00957255">
        <w:rPr>
          <w:rStyle w:val="a8"/>
          <w:i w:val="0"/>
        </w:rPr>
        <w:t xml:space="preserve"> </w:t>
      </w:r>
      <w:proofErr w:type="spellStart"/>
      <w:r w:rsidRPr="00957255">
        <w:rPr>
          <w:rStyle w:val="a8"/>
          <w:i w:val="0"/>
        </w:rPr>
        <w:t>КоАП</w:t>
      </w:r>
      <w:proofErr w:type="spellEnd"/>
      <w:r w:rsidRPr="00957255">
        <w:rPr>
          <w:rStyle w:val="a8"/>
          <w:i w:val="0"/>
        </w:rPr>
        <w:t xml:space="preserve"> РФ</w:t>
      </w:r>
      <w:proofErr w:type="gramEnd"/>
      <w:r>
        <w:rPr>
          <w:rStyle w:val="a8"/>
          <w:i w:val="0"/>
        </w:rPr>
        <w:t xml:space="preserve"> (0)</w:t>
      </w:r>
      <w:r>
        <w:rPr>
          <w:rStyle w:val="a8"/>
        </w:rPr>
        <w:t xml:space="preserve">. </w:t>
      </w:r>
      <w:r>
        <w:rPr>
          <w:rStyle w:val="a8"/>
          <w:i w:val="0"/>
        </w:rPr>
        <w:t>Пр</w:t>
      </w:r>
      <w:r>
        <w:rPr>
          <w:rStyle w:val="a8"/>
          <w:i w:val="0"/>
        </w:rPr>
        <w:t>о</w:t>
      </w:r>
      <w:r>
        <w:rPr>
          <w:rStyle w:val="a8"/>
          <w:i w:val="0"/>
        </w:rPr>
        <w:t xml:space="preserve">ведено </w:t>
      </w:r>
      <w:r w:rsidRPr="00F40105">
        <w:t>66</w:t>
      </w:r>
      <w:r>
        <w:t xml:space="preserve"> (57) </w:t>
      </w:r>
      <w:r>
        <w:rPr>
          <w:rStyle w:val="a8"/>
          <w:i w:val="0"/>
        </w:rPr>
        <w:t xml:space="preserve">рейдов </w:t>
      </w:r>
      <w:r w:rsidRPr="00F40105">
        <w:t>по нарушениям ЗАО № 316-ОЗ, в ходе которых выя</w:t>
      </w:r>
      <w:r w:rsidRPr="00F40105">
        <w:t>в</w:t>
      </w:r>
      <w:r w:rsidRPr="00F40105">
        <w:t>лено 49 несовершеннолетних, находящихся в ночное вр</w:t>
      </w:r>
      <w:r>
        <w:t>емя в общественных местах (</w:t>
      </w:r>
      <w:r w:rsidRPr="00F40105">
        <w:t xml:space="preserve">42), из них 2 </w:t>
      </w:r>
      <w:r>
        <w:t xml:space="preserve">несовершеннолетних </w:t>
      </w:r>
      <w:r w:rsidRPr="00F40105">
        <w:t>повторно (4), 44 переданы родит</w:t>
      </w:r>
      <w:r w:rsidRPr="00F40105">
        <w:t>е</w:t>
      </w:r>
      <w:r w:rsidRPr="00F40105">
        <w:t>лям (</w:t>
      </w:r>
      <w:r>
        <w:t>4</w:t>
      </w:r>
      <w:r w:rsidRPr="00F40105">
        <w:t>1).</w:t>
      </w:r>
      <w:r>
        <w:t xml:space="preserve"> </w:t>
      </w:r>
      <w:r w:rsidRPr="0036405D">
        <w:t>Хочется указать на необходимость участия в совместных меропри</w:t>
      </w:r>
      <w:r w:rsidRPr="0036405D">
        <w:t>я</w:t>
      </w:r>
      <w:r w:rsidRPr="0036405D">
        <w:t xml:space="preserve">тиях всех органов системы профилактики в вечернее время и выходные дни. </w:t>
      </w:r>
    </w:p>
    <w:p w:rsidR="00DB6239" w:rsidRPr="003A6833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9C0">
        <w:rPr>
          <w:sz w:val="28"/>
          <w:szCs w:val="28"/>
        </w:rPr>
        <w:t>В учебных заведениях Михайловского района проведено 417 (342) ле</w:t>
      </w:r>
      <w:r w:rsidRPr="00CF29C0">
        <w:rPr>
          <w:sz w:val="28"/>
          <w:szCs w:val="28"/>
        </w:rPr>
        <w:t>к</w:t>
      </w:r>
      <w:r w:rsidRPr="00CF29C0">
        <w:rPr>
          <w:sz w:val="28"/>
          <w:szCs w:val="28"/>
        </w:rPr>
        <w:t>ций и бесед с целью профилактики правонарушений, общественно-опасных деяний и преступлений, а также по линии НОН, по профилактике алкоголи</w:t>
      </w:r>
      <w:r w:rsidRPr="00CF29C0">
        <w:rPr>
          <w:sz w:val="28"/>
          <w:szCs w:val="28"/>
        </w:rPr>
        <w:t>з</w:t>
      </w:r>
      <w:r w:rsidRPr="00CF29C0">
        <w:rPr>
          <w:sz w:val="28"/>
          <w:szCs w:val="28"/>
        </w:rPr>
        <w:t xml:space="preserve">ма, </w:t>
      </w:r>
      <w:proofErr w:type="spellStart"/>
      <w:r w:rsidRPr="00CF29C0">
        <w:rPr>
          <w:sz w:val="28"/>
          <w:szCs w:val="28"/>
        </w:rPr>
        <w:t>табакокурения</w:t>
      </w:r>
      <w:proofErr w:type="spellEnd"/>
      <w:r w:rsidRPr="00CF29C0">
        <w:rPr>
          <w:sz w:val="28"/>
          <w:szCs w:val="28"/>
        </w:rPr>
        <w:t xml:space="preserve">, по профилактике экстремизма. </w:t>
      </w:r>
      <w:r w:rsidRPr="0036405D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364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оперативно-профилактические </w:t>
      </w:r>
      <w:r w:rsidRPr="0036405D">
        <w:rPr>
          <w:sz w:val="28"/>
          <w:szCs w:val="28"/>
        </w:rPr>
        <w:t>операци</w:t>
      </w:r>
      <w:r>
        <w:rPr>
          <w:sz w:val="28"/>
          <w:szCs w:val="28"/>
        </w:rPr>
        <w:t>и</w:t>
      </w:r>
      <w:r w:rsidRPr="0036405D">
        <w:rPr>
          <w:sz w:val="28"/>
          <w:szCs w:val="28"/>
        </w:rPr>
        <w:t xml:space="preserve"> «</w:t>
      </w:r>
      <w:proofErr w:type="spellStart"/>
      <w:r w:rsidRPr="0036405D">
        <w:rPr>
          <w:sz w:val="28"/>
          <w:szCs w:val="28"/>
        </w:rPr>
        <w:t>Условник</w:t>
      </w:r>
      <w:proofErr w:type="spellEnd"/>
      <w:r w:rsidRPr="0036405D">
        <w:rPr>
          <w:sz w:val="28"/>
          <w:szCs w:val="28"/>
        </w:rPr>
        <w:t>», «Семья», «Тво</w:t>
      </w:r>
      <w:r>
        <w:rPr>
          <w:sz w:val="28"/>
          <w:szCs w:val="28"/>
        </w:rPr>
        <w:t xml:space="preserve">й выбор», </w:t>
      </w:r>
      <w:r w:rsidRPr="0036405D">
        <w:rPr>
          <w:sz w:val="28"/>
          <w:szCs w:val="28"/>
        </w:rPr>
        <w:t>«Каник</w:t>
      </w:r>
      <w:r w:rsidRPr="0036405D">
        <w:rPr>
          <w:sz w:val="28"/>
          <w:szCs w:val="28"/>
        </w:rPr>
        <w:t>у</w:t>
      </w:r>
      <w:r w:rsidRPr="0036405D">
        <w:rPr>
          <w:sz w:val="28"/>
          <w:szCs w:val="28"/>
        </w:rPr>
        <w:t xml:space="preserve">лы», «Детская оздоровительная кампания» и многочисленные совместные акции с учащимися по пропаганде здорового </w:t>
      </w:r>
      <w:r w:rsidRPr="003A6833">
        <w:rPr>
          <w:sz w:val="28"/>
          <w:szCs w:val="28"/>
        </w:rPr>
        <w:t xml:space="preserve">образа жизни и профилактике подростковой преступности. </w:t>
      </w:r>
    </w:p>
    <w:p w:rsidR="00DB6239" w:rsidRPr="001D0F88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833">
        <w:rPr>
          <w:sz w:val="28"/>
          <w:szCs w:val="28"/>
        </w:rPr>
        <w:t>Сотрудниками ПДН з</w:t>
      </w:r>
      <w:r>
        <w:rPr>
          <w:sz w:val="28"/>
          <w:szCs w:val="28"/>
        </w:rPr>
        <w:t>а отчетный период составлено 173</w:t>
      </w:r>
      <w:r w:rsidRPr="003A6833">
        <w:rPr>
          <w:sz w:val="28"/>
          <w:szCs w:val="28"/>
        </w:rPr>
        <w:t xml:space="preserve"> (1</w:t>
      </w:r>
      <w:r>
        <w:rPr>
          <w:sz w:val="28"/>
          <w:szCs w:val="28"/>
        </w:rPr>
        <w:t>78</w:t>
      </w:r>
      <w:r w:rsidRPr="003A6833">
        <w:rPr>
          <w:sz w:val="28"/>
          <w:szCs w:val="28"/>
        </w:rPr>
        <w:t>) админ</w:t>
      </w:r>
      <w:r w:rsidRPr="003A6833">
        <w:rPr>
          <w:sz w:val="28"/>
          <w:szCs w:val="28"/>
        </w:rPr>
        <w:t>и</w:t>
      </w:r>
      <w:r w:rsidRPr="003A6833">
        <w:rPr>
          <w:sz w:val="28"/>
          <w:szCs w:val="28"/>
        </w:rPr>
        <w:t xml:space="preserve">стративных </w:t>
      </w:r>
      <w:r w:rsidRPr="001D0F88">
        <w:rPr>
          <w:sz w:val="28"/>
          <w:szCs w:val="28"/>
        </w:rPr>
        <w:t>протоколов, из которых наибольшее число составлено в отнош</w:t>
      </w:r>
      <w:r w:rsidRPr="001D0F88">
        <w:rPr>
          <w:sz w:val="28"/>
          <w:szCs w:val="28"/>
        </w:rPr>
        <w:t>е</w:t>
      </w:r>
      <w:r w:rsidRPr="001D0F88">
        <w:rPr>
          <w:sz w:val="28"/>
          <w:szCs w:val="28"/>
        </w:rPr>
        <w:lastRenderedPageBreak/>
        <w:t xml:space="preserve">нии родителей и законных представителей по </w:t>
      </w:r>
      <w:proofErr w:type="gramStart"/>
      <w:r w:rsidRPr="001D0F88">
        <w:rPr>
          <w:sz w:val="28"/>
          <w:szCs w:val="28"/>
        </w:rPr>
        <w:t>ч</w:t>
      </w:r>
      <w:proofErr w:type="gramEnd"/>
      <w:r w:rsidRPr="001D0F88">
        <w:rPr>
          <w:sz w:val="28"/>
          <w:szCs w:val="28"/>
        </w:rPr>
        <w:t xml:space="preserve">. 1 ст. 5.35 </w:t>
      </w:r>
      <w:proofErr w:type="spellStart"/>
      <w:r w:rsidRPr="001D0F88">
        <w:rPr>
          <w:sz w:val="28"/>
          <w:szCs w:val="28"/>
        </w:rPr>
        <w:t>КоАП</w:t>
      </w:r>
      <w:proofErr w:type="spellEnd"/>
      <w:r w:rsidRPr="001D0F88">
        <w:rPr>
          <w:sz w:val="28"/>
          <w:szCs w:val="28"/>
        </w:rPr>
        <w:t xml:space="preserve"> РФ -  148 (151), по ст. 20.22 </w:t>
      </w:r>
      <w:proofErr w:type="spellStart"/>
      <w:r w:rsidRPr="001D0F88">
        <w:rPr>
          <w:sz w:val="28"/>
          <w:szCs w:val="28"/>
        </w:rPr>
        <w:t>КоАП</w:t>
      </w:r>
      <w:proofErr w:type="spellEnd"/>
      <w:r w:rsidRPr="001D0F88">
        <w:rPr>
          <w:sz w:val="28"/>
          <w:szCs w:val="28"/>
        </w:rPr>
        <w:t xml:space="preserve"> РФ – 16 (АППГ- 12), по ст. 6.10 </w:t>
      </w:r>
      <w:proofErr w:type="spellStart"/>
      <w:r w:rsidRPr="001D0F88">
        <w:rPr>
          <w:sz w:val="28"/>
          <w:szCs w:val="28"/>
        </w:rPr>
        <w:t>КоАП</w:t>
      </w:r>
      <w:proofErr w:type="spellEnd"/>
      <w:r w:rsidRPr="001D0F88">
        <w:rPr>
          <w:sz w:val="28"/>
          <w:szCs w:val="28"/>
        </w:rPr>
        <w:t xml:space="preserve"> РФ – 2 (5).</w:t>
      </w:r>
    </w:p>
    <w:p w:rsidR="00DB6239" w:rsidRPr="008872C2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72C2">
        <w:rPr>
          <w:sz w:val="28"/>
          <w:szCs w:val="28"/>
        </w:rPr>
        <w:t xml:space="preserve">В течение отчетного периода выявлялись преступления, совершенные в отношении несовершеннолетних, по которым возбуждены </w:t>
      </w:r>
      <w:r>
        <w:rPr>
          <w:sz w:val="28"/>
          <w:szCs w:val="28"/>
        </w:rPr>
        <w:t>4</w:t>
      </w:r>
      <w:r w:rsidRPr="008872C2">
        <w:rPr>
          <w:sz w:val="28"/>
          <w:szCs w:val="28"/>
        </w:rPr>
        <w:t xml:space="preserve"> уголовных д</w:t>
      </w:r>
      <w:r w:rsidRPr="008872C2">
        <w:rPr>
          <w:sz w:val="28"/>
          <w:szCs w:val="28"/>
        </w:rPr>
        <w:t>е</w:t>
      </w:r>
      <w:r w:rsidRPr="008872C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8872C2">
        <w:rPr>
          <w:sz w:val="28"/>
          <w:szCs w:val="28"/>
        </w:rPr>
        <w:t xml:space="preserve">: по ст. </w:t>
      </w:r>
      <w:r>
        <w:rPr>
          <w:sz w:val="28"/>
          <w:szCs w:val="28"/>
        </w:rPr>
        <w:t>125</w:t>
      </w:r>
      <w:r w:rsidRPr="008872C2">
        <w:rPr>
          <w:sz w:val="28"/>
          <w:szCs w:val="28"/>
        </w:rPr>
        <w:t xml:space="preserve"> УК РФ - 1, по ст. 116.1 УК РФ – 1, ст. </w:t>
      </w:r>
      <w:r>
        <w:rPr>
          <w:sz w:val="28"/>
          <w:szCs w:val="28"/>
        </w:rPr>
        <w:t>119</w:t>
      </w:r>
      <w:r w:rsidRPr="008872C2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- 1</w:t>
      </w:r>
      <w:r w:rsidRPr="008872C2">
        <w:rPr>
          <w:sz w:val="28"/>
          <w:szCs w:val="28"/>
        </w:rPr>
        <w:t xml:space="preserve">, ст. </w:t>
      </w:r>
      <w:r>
        <w:rPr>
          <w:sz w:val="28"/>
          <w:szCs w:val="28"/>
        </w:rPr>
        <w:t>131</w:t>
      </w:r>
      <w:r w:rsidRPr="008872C2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– 1 (2018 год – </w:t>
      </w:r>
      <w:r w:rsidRPr="008872C2">
        <w:rPr>
          <w:sz w:val="28"/>
          <w:szCs w:val="28"/>
        </w:rPr>
        <w:t>5</w:t>
      </w:r>
      <w:r>
        <w:rPr>
          <w:sz w:val="28"/>
          <w:szCs w:val="28"/>
        </w:rPr>
        <w:t>, из них: ч. 1 ст. 151 УК РФ – 1</w:t>
      </w:r>
      <w:r w:rsidRPr="008872C2">
        <w:rPr>
          <w:sz w:val="28"/>
          <w:szCs w:val="28"/>
        </w:rPr>
        <w:t xml:space="preserve">, </w:t>
      </w:r>
      <w:r>
        <w:rPr>
          <w:sz w:val="28"/>
          <w:szCs w:val="28"/>
        </w:rPr>
        <w:t>ст. 116.1 УК РФ – 1, ч. 4 ст. 132 УК</w:t>
      </w:r>
      <w:proofErr w:type="gramEnd"/>
      <w:r>
        <w:rPr>
          <w:sz w:val="28"/>
          <w:szCs w:val="28"/>
        </w:rPr>
        <w:t xml:space="preserve"> РФ – 1, ч. 1 ст. 119 УК РФ – 1, ч. 1 ст. 134 УК РФ – 1</w:t>
      </w:r>
      <w:r w:rsidRPr="008872C2">
        <w:rPr>
          <w:sz w:val="28"/>
          <w:szCs w:val="28"/>
        </w:rPr>
        <w:t xml:space="preserve">). </w:t>
      </w:r>
    </w:p>
    <w:p w:rsidR="00DB6239" w:rsidRPr="0036405D" w:rsidRDefault="00DB6239" w:rsidP="00DB6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На сегодня перед нами, по</w:t>
      </w:r>
      <w:r>
        <w:rPr>
          <w:sz w:val="28"/>
          <w:szCs w:val="28"/>
        </w:rPr>
        <w:t xml:space="preserve"> </w:t>
      </w:r>
      <w:r w:rsidRPr="0036405D">
        <w:rPr>
          <w:sz w:val="28"/>
          <w:szCs w:val="28"/>
        </w:rPr>
        <w:t xml:space="preserve">- </w:t>
      </w:r>
      <w:proofErr w:type="gramStart"/>
      <w:r w:rsidRPr="0036405D">
        <w:rPr>
          <w:sz w:val="28"/>
          <w:szCs w:val="28"/>
        </w:rPr>
        <w:t>прежнему</w:t>
      </w:r>
      <w:proofErr w:type="gramEnd"/>
      <w:r w:rsidRPr="0036405D">
        <w:rPr>
          <w:sz w:val="28"/>
          <w:szCs w:val="28"/>
        </w:rPr>
        <w:t>, стоит еще одна крайне непр</w:t>
      </w:r>
      <w:r w:rsidRPr="0036405D">
        <w:rPr>
          <w:sz w:val="28"/>
          <w:szCs w:val="28"/>
        </w:rPr>
        <w:t>о</w:t>
      </w:r>
      <w:r w:rsidRPr="0036405D">
        <w:rPr>
          <w:sz w:val="28"/>
          <w:szCs w:val="28"/>
        </w:rPr>
        <w:t>стая задача - не только сохранение и пополнение кадрового потенциала - профессиональных полицейских, но повышение качества их профессионал</w:t>
      </w:r>
      <w:r w:rsidRPr="0036405D">
        <w:rPr>
          <w:sz w:val="28"/>
          <w:szCs w:val="28"/>
        </w:rPr>
        <w:t>ь</w:t>
      </w:r>
      <w:r w:rsidRPr="0036405D">
        <w:rPr>
          <w:sz w:val="28"/>
          <w:szCs w:val="28"/>
        </w:rPr>
        <w:t>ного обучения, уровня правовой культуры, укрепление служебной дисципл</w:t>
      </w:r>
      <w:r w:rsidRPr="0036405D">
        <w:rPr>
          <w:sz w:val="28"/>
          <w:szCs w:val="28"/>
        </w:rPr>
        <w:t>и</w:t>
      </w:r>
      <w:r w:rsidRPr="0036405D">
        <w:rPr>
          <w:sz w:val="28"/>
          <w:szCs w:val="28"/>
        </w:rPr>
        <w:t>ны и законности. В соответствии с требованиями руководства страны, МВД России, нами откорректированы механизмы отбора кандидатов на службу в органах внутренних дел, учебу в образовательных учреждениях МВД России, формирования кадрового резерва.</w:t>
      </w:r>
    </w:p>
    <w:p w:rsidR="00DB6239" w:rsidRDefault="00DB6239" w:rsidP="00DB6239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DB6239" w:rsidRPr="0036405D" w:rsidRDefault="00DB6239" w:rsidP="00DB6239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B6239" w:rsidRPr="0036405D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5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B6239" w:rsidRPr="0036405D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 МВД России «Михайловский» </w:t>
      </w:r>
      <w:r w:rsidRPr="0036405D">
        <w:rPr>
          <w:rFonts w:ascii="Times New Roman" w:hAnsi="Times New Roman" w:cs="Times New Roman"/>
          <w:sz w:val="28"/>
          <w:szCs w:val="28"/>
        </w:rPr>
        <w:t xml:space="preserve">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5D">
        <w:rPr>
          <w:rFonts w:ascii="Times New Roman" w:hAnsi="Times New Roman" w:cs="Times New Roman"/>
          <w:sz w:val="28"/>
          <w:szCs w:val="28"/>
        </w:rPr>
        <w:t xml:space="preserve">Богодухов </w:t>
      </w:r>
    </w:p>
    <w:p w:rsidR="00DB6239" w:rsidRPr="0036405D" w:rsidRDefault="00DB6239" w:rsidP="00DB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239" w:rsidRPr="00C968FE" w:rsidRDefault="00DB6239" w:rsidP="00C968FE">
      <w:pPr>
        <w:rPr>
          <w:rFonts w:ascii="Times New Roman" w:hAnsi="Times New Roman" w:cs="Times New Roman"/>
          <w:sz w:val="28"/>
          <w:szCs w:val="28"/>
        </w:rPr>
      </w:pPr>
    </w:p>
    <w:sectPr w:rsidR="00DB6239" w:rsidRPr="00C968FE" w:rsidSect="00356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7E72"/>
    <w:rsid w:val="00010376"/>
    <w:rsid w:val="000136E7"/>
    <w:rsid w:val="000172FB"/>
    <w:rsid w:val="000464AD"/>
    <w:rsid w:val="000477B1"/>
    <w:rsid w:val="0007650D"/>
    <w:rsid w:val="00097198"/>
    <w:rsid w:val="000A088A"/>
    <w:rsid w:val="000A0AF8"/>
    <w:rsid w:val="000A11A7"/>
    <w:rsid w:val="000B3318"/>
    <w:rsid w:val="000B64CF"/>
    <w:rsid w:val="000C019B"/>
    <w:rsid w:val="000C33AD"/>
    <w:rsid w:val="000E6825"/>
    <w:rsid w:val="000F31E0"/>
    <w:rsid w:val="00174958"/>
    <w:rsid w:val="00174F40"/>
    <w:rsid w:val="001B779B"/>
    <w:rsid w:val="001D0F88"/>
    <w:rsid w:val="00232144"/>
    <w:rsid w:val="00237D01"/>
    <w:rsid w:val="002809BD"/>
    <w:rsid w:val="002B23A0"/>
    <w:rsid w:val="002E741C"/>
    <w:rsid w:val="003027EA"/>
    <w:rsid w:val="003217D2"/>
    <w:rsid w:val="00334FE7"/>
    <w:rsid w:val="00356BF1"/>
    <w:rsid w:val="0035785C"/>
    <w:rsid w:val="0036405D"/>
    <w:rsid w:val="00371BD8"/>
    <w:rsid w:val="00384C13"/>
    <w:rsid w:val="00390430"/>
    <w:rsid w:val="00395A20"/>
    <w:rsid w:val="003A6833"/>
    <w:rsid w:val="003D1C88"/>
    <w:rsid w:val="003D73C7"/>
    <w:rsid w:val="003F2A9C"/>
    <w:rsid w:val="00431A2B"/>
    <w:rsid w:val="00447FD4"/>
    <w:rsid w:val="00452C20"/>
    <w:rsid w:val="004561E9"/>
    <w:rsid w:val="0045711A"/>
    <w:rsid w:val="004A08FD"/>
    <w:rsid w:val="004C3356"/>
    <w:rsid w:val="004C7A5A"/>
    <w:rsid w:val="004E3392"/>
    <w:rsid w:val="00502587"/>
    <w:rsid w:val="0051034E"/>
    <w:rsid w:val="0052010C"/>
    <w:rsid w:val="00561F2C"/>
    <w:rsid w:val="00597F5B"/>
    <w:rsid w:val="005D2845"/>
    <w:rsid w:val="005F7159"/>
    <w:rsid w:val="006049AE"/>
    <w:rsid w:val="00611BCA"/>
    <w:rsid w:val="006244EC"/>
    <w:rsid w:val="00637EF3"/>
    <w:rsid w:val="00666164"/>
    <w:rsid w:val="006979C4"/>
    <w:rsid w:val="006B2070"/>
    <w:rsid w:val="00724E54"/>
    <w:rsid w:val="0075086D"/>
    <w:rsid w:val="007642E4"/>
    <w:rsid w:val="00764554"/>
    <w:rsid w:val="0077315F"/>
    <w:rsid w:val="007A4C4A"/>
    <w:rsid w:val="00834E2C"/>
    <w:rsid w:val="00841DAA"/>
    <w:rsid w:val="008524BD"/>
    <w:rsid w:val="0085310F"/>
    <w:rsid w:val="00855362"/>
    <w:rsid w:val="00884B53"/>
    <w:rsid w:val="0088669E"/>
    <w:rsid w:val="008872C2"/>
    <w:rsid w:val="008A72BC"/>
    <w:rsid w:val="008B5090"/>
    <w:rsid w:val="008D645D"/>
    <w:rsid w:val="00900820"/>
    <w:rsid w:val="00924717"/>
    <w:rsid w:val="00943A6A"/>
    <w:rsid w:val="009668FB"/>
    <w:rsid w:val="00987F56"/>
    <w:rsid w:val="009A05F4"/>
    <w:rsid w:val="009B6119"/>
    <w:rsid w:val="009D1E6D"/>
    <w:rsid w:val="009E21AB"/>
    <w:rsid w:val="00A04CAD"/>
    <w:rsid w:val="00A46015"/>
    <w:rsid w:val="00A87049"/>
    <w:rsid w:val="00A97E72"/>
    <w:rsid w:val="00AA53FB"/>
    <w:rsid w:val="00AB056A"/>
    <w:rsid w:val="00AC3F54"/>
    <w:rsid w:val="00AF05DC"/>
    <w:rsid w:val="00B3415E"/>
    <w:rsid w:val="00B45381"/>
    <w:rsid w:val="00B5542F"/>
    <w:rsid w:val="00B633D3"/>
    <w:rsid w:val="00B65C85"/>
    <w:rsid w:val="00B71DBD"/>
    <w:rsid w:val="00B81B45"/>
    <w:rsid w:val="00BA468A"/>
    <w:rsid w:val="00BE09BD"/>
    <w:rsid w:val="00C07E07"/>
    <w:rsid w:val="00C1201C"/>
    <w:rsid w:val="00C5057F"/>
    <w:rsid w:val="00C51578"/>
    <w:rsid w:val="00C542E2"/>
    <w:rsid w:val="00C56EF4"/>
    <w:rsid w:val="00C70E15"/>
    <w:rsid w:val="00C95D34"/>
    <w:rsid w:val="00C968FE"/>
    <w:rsid w:val="00CB6C8A"/>
    <w:rsid w:val="00CB7189"/>
    <w:rsid w:val="00CC2409"/>
    <w:rsid w:val="00CC76FD"/>
    <w:rsid w:val="00CE3D8B"/>
    <w:rsid w:val="00CE7693"/>
    <w:rsid w:val="00D00FD0"/>
    <w:rsid w:val="00D54637"/>
    <w:rsid w:val="00D56D7D"/>
    <w:rsid w:val="00D7677B"/>
    <w:rsid w:val="00D81DB8"/>
    <w:rsid w:val="00DB6239"/>
    <w:rsid w:val="00DD3250"/>
    <w:rsid w:val="00E034DE"/>
    <w:rsid w:val="00E20C74"/>
    <w:rsid w:val="00E52B3F"/>
    <w:rsid w:val="00E606B1"/>
    <w:rsid w:val="00E7530A"/>
    <w:rsid w:val="00EA7486"/>
    <w:rsid w:val="00EA7F44"/>
    <w:rsid w:val="00EC2CAE"/>
    <w:rsid w:val="00EC397A"/>
    <w:rsid w:val="00ED6648"/>
    <w:rsid w:val="00ED786C"/>
    <w:rsid w:val="00F01F7C"/>
    <w:rsid w:val="00F47377"/>
    <w:rsid w:val="00F748EE"/>
    <w:rsid w:val="00FA3834"/>
    <w:rsid w:val="00FA4068"/>
    <w:rsid w:val="00FA4EED"/>
    <w:rsid w:val="00FB4208"/>
    <w:rsid w:val="00FB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лужирный курсив"/>
    <w:rsid w:val="000A0AF8"/>
    <w:rPr>
      <w:b/>
      <w:bCs w:val="0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E0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D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6C8A"/>
    <w:pPr>
      <w:spacing w:after="0" w:line="240" w:lineRule="auto"/>
      <w:ind w:firstLine="862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Emphasis"/>
    <w:uiPriority w:val="20"/>
    <w:qFormat/>
    <w:rsid w:val="00CB6C8A"/>
    <w:rPr>
      <w:i/>
      <w:iCs/>
    </w:rPr>
  </w:style>
  <w:style w:type="paragraph" w:customStyle="1" w:styleId="Style9">
    <w:name w:val="Style9"/>
    <w:basedOn w:val="a"/>
    <w:rsid w:val="00C9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C968F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mmitr</dc:creator>
  <cp:keywords/>
  <dc:description/>
  <cp:lastModifiedBy>Admin</cp:lastModifiedBy>
  <cp:revision>12</cp:revision>
  <cp:lastPrinted>2020-02-18T05:39:00Z</cp:lastPrinted>
  <dcterms:created xsi:type="dcterms:W3CDTF">2020-02-17T07:58:00Z</dcterms:created>
  <dcterms:modified xsi:type="dcterms:W3CDTF">2020-02-25T01:14:00Z</dcterms:modified>
</cp:coreProperties>
</file>