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26" w:rsidRDefault="001A7126" w:rsidP="001A7126"/>
    <w:p w:rsidR="001A7126" w:rsidRDefault="001A7126" w:rsidP="001A7126">
      <w:r w:rsidRPr="00E5433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-104775</wp:posOffset>
            </wp:positionV>
            <wp:extent cx="471170" cy="619125"/>
            <wp:effectExtent l="19050" t="0" r="5080" b="0"/>
            <wp:wrapTight wrapText="bothSides">
              <wp:wrapPolygon edited="0">
                <wp:start x="-873" y="0"/>
                <wp:lineTo x="-873" y="20667"/>
                <wp:lineTo x="21833" y="20667"/>
                <wp:lineTo x="21833" y="0"/>
                <wp:lineTo x="-87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4711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126" w:rsidRDefault="001A7126" w:rsidP="001A7126"/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3"/>
        <w:gridCol w:w="2434"/>
        <w:gridCol w:w="1085"/>
        <w:gridCol w:w="2577"/>
        <w:gridCol w:w="2004"/>
        <w:gridCol w:w="573"/>
      </w:tblGrid>
      <w:tr w:rsidR="001A7126" w:rsidRPr="00022D21" w:rsidTr="00941B4C">
        <w:trPr>
          <w:trHeight w:val="1395"/>
          <w:jc w:val="center"/>
        </w:trPr>
        <w:tc>
          <w:tcPr>
            <w:tcW w:w="9246" w:type="dxa"/>
            <w:gridSpan w:val="6"/>
          </w:tcPr>
          <w:p w:rsidR="001A7126" w:rsidRPr="00022D21" w:rsidRDefault="001A7126" w:rsidP="00941B4C">
            <w:pPr>
              <w:pStyle w:val="a3"/>
              <w:rPr>
                <w:sz w:val="6"/>
              </w:rPr>
            </w:pPr>
          </w:p>
          <w:p w:rsidR="001A7126" w:rsidRDefault="001A7126" w:rsidP="00941B4C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Российская Федерация</w:t>
            </w:r>
          </w:p>
          <w:p w:rsidR="001A7126" w:rsidRDefault="001A7126" w:rsidP="00941B4C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ГЛАВА</w:t>
            </w:r>
            <w:r w:rsidRPr="00C40AC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МИХАЙЛОВСКОГО РАЙОНА</w:t>
            </w:r>
          </w:p>
          <w:p w:rsidR="001A7126" w:rsidRPr="00C40ACF" w:rsidRDefault="001A7126" w:rsidP="00941B4C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АМУРСКОЙ ОБЛАСТИ</w:t>
            </w:r>
          </w:p>
          <w:p w:rsidR="001A7126" w:rsidRPr="00C40ACF" w:rsidRDefault="001A7126" w:rsidP="00941B4C">
            <w:pPr>
              <w:widowControl w:val="0"/>
              <w:jc w:val="center"/>
              <w:rPr>
                <w:sz w:val="32"/>
                <w:szCs w:val="32"/>
              </w:rPr>
            </w:pPr>
          </w:p>
          <w:p w:rsidR="001A7126" w:rsidRPr="00022D21" w:rsidRDefault="001A7126" w:rsidP="00941B4C">
            <w:pPr>
              <w:pStyle w:val="a3"/>
              <w:rPr>
                <w:sz w:val="6"/>
              </w:rPr>
            </w:pPr>
          </w:p>
          <w:p w:rsidR="001A7126" w:rsidRPr="00FF00F4" w:rsidRDefault="001A7126" w:rsidP="00941B4C">
            <w:pPr>
              <w:pStyle w:val="1"/>
              <w:rPr>
                <w:rFonts w:ascii="Times New Roman" w:hAnsi="Times New Roman"/>
                <w:color w:val="000000"/>
                <w:spacing w:val="4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pacing w:val="40"/>
                <w:sz w:val="40"/>
                <w:szCs w:val="40"/>
              </w:rPr>
              <w:t>ПОСТАНОВЛЕНИЕ</w:t>
            </w:r>
          </w:p>
          <w:p w:rsidR="001A7126" w:rsidRPr="00022D21" w:rsidRDefault="001A7126" w:rsidP="00941B4C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  <w:p w:rsidR="001A7126" w:rsidRPr="00022D21" w:rsidRDefault="001A7126" w:rsidP="00941B4C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1A7126" w:rsidRPr="00022D21" w:rsidTr="00941B4C">
        <w:trPr>
          <w:trHeight w:val="348"/>
          <w:jc w:val="center"/>
        </w:trPr>
        <w:tc>
          <w:tcPr>
            <w:tcW w:w="573" w:type="dxa"/>
            <w:vAlign w:val="bottom"/>
          </w:tcPr>
          <w:p w:rsidR="001A7126" w:rsidRPr="00022D21" w:rsidRDefault="001A7126" w:rsidP="00941B4C">
            <w:pPr>
              <w:pStyle w:val="a3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126" w:rsidRPr="00022D21" w:rsidRDefault="001A7126" w:rsidP="00941B4C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="00CF0DCF">
              <w:rPr>
                <w:b w:val="0"/>
                <w:bCs/>
              </w:rPr>
              <w:t>27.06.2016</w:t>
            </w:r>
          </w:p>
        </w:tc>
        <w:tc>
          <w:tcPr>
            <w:tcW w:w="3662" w:type="dxa"/>
            <w:gridSpan w:val="2"/>
            <w:vAlign w:val="bottom"/>
          </w:tcPr>
          <w:p w:rsidR="001A7126" w:rsidRPr="00022D21" w:rsidRDefault="001A7126" w:rsidP="00941B4C">
            <w:pPr>
              <w:pStyle w:val="a3"/>
              <w:ind w:right="102"/>
              <w:jc w:val="right"/>
              <w:rPr>
                <w:b w:val="0"/>
              </w:rPr>
            </w:pPr>
            <w:r w:rsidRPr="00022D21">
              <w:rPr>
                <w:b w:val="0"/>
              </w:rPr>
              <w:t>№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126" w:rsidRPr="00022D21" w:rsidRDefault="00CF0DCF" w:rsidP="00941B4C">
            <w:pPr>
              <w:pStyle w:val="a3"/>
              <w:rPr>
                <w:b w:val="0"/>
              </w:rPr>
            </w:pPr>
            <w:r>
              <w:rPr>
                <w:b w:val="0"/>
              </w:rPr>
              <w:t>243</w:t>
            </w:r>
            <w:r w:rsidR="001A7126">
              <w:rPr>
                <w:b w:val="0"/>
              </w:rPr>
              <w:t xml:space="preserve"> </w:t>
            </w:r>
          </w:p>
        </w:tc>
        <w:tc>
          <w:tcPr>
            <w:tcW w:w="573" w:type="dxa"/>
            <w:vAlign w:val="bottom"/>
          </w:tcPr>
          <w:p w:rsidR="001A7126" w:rsidRPr="00022D21" w:rsidRDefault="001A7126" w:rsidP="00941B4C">
            <w:pPr>
              <w:pStyle w:val="a3"/>
              <w:rPr>
                <w:b w:val="0"/>
              </w:rPr>
            </w:pPr>
          </w:p>
        </w:tc>
      </w:tr>
      <w:tr w:rsidR="001A7126" w:rsidRPr="00022D21" w:rsidTr="00941B4C">
        <w:trPr>
          <w:trHeight w:val="1036"/>
          <w:jc w:val="center"/>
        </w:trPr>
        <w:tc>
          <w:tcPr>
            <w:tcW w:w="9246" w:type="dxa"/>
            <w:gridSpan w:val="6"/>
            <w:vAlign w:val="center"/>
          </w:tcPr>
          <w:p w:rsidR="001A7126" w:rsidRDefault="001A7126" w:rsidP="00941B4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с. Поярково</w:t>
            </w:r>
          </w:p>
          <w:p w:rsidR="001A7126" w:rsidRPr="00022D21" w:rsidRDefault="001A7126" w:rsidP="00941B4C">
            <w:pPr>
              <w:pStyle w:val="a3"/>
              <w:rPr>
                <w:b w:val="0"/>
              </w:rPr>
            </w:pPr>
          </w:p>
        </w:tc>
      </w:tr>
      <w:tr w:rsidR="001A7126" w:rsidRPr="00101240" w:rsidTr="00941B4C">
        <w:trPr>
          <w:gridAfter w:val="3"/>
          <w:wAfter w:w="5154" w:type="dxa"/>
          <w:trHeight w:val="884"/>
          <w:jc w:val="center"/>
        </w:trPr>
        <w:tc>
          <w:tcPr>
            <w:tcW w:w="4092" w:type="dxa"/>
            <w:gridSpan w:val="3"/>
          </w:tcPr>
          <w:p w:rsidR="001A7126" w:rsidRPr="00565F26" w:rsidRDefault="001A7126" w:rsidP="001A7126">
            <w:pPr>
              <w:pStyle w:val="3"/>
              <w:tabs>
                <w:tab w:val="left" w:pos="3969"/>
              </w:tabs>
              <w:ind w:right="1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5F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определении уполномоченного органа Михайловского района на осуществление полномочий в сфере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частного партнерства </w:t>
            </w:r>
          </w:p>
        </w:tc>
      </w:tr>
    </w:tbl>
    <w:p w:rsidR="001A7126" w:rsidRDefault="001A7126" w:rsidP="001A712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126" w:rsidRDefault="001A7126" w:rsidP="001A7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13.07.2015  г. № 224-ФЗ «О государственно-частном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 w:rsidR="004702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0260">
        <w:rPr>
          <w:sz w:val="28"/>
          <w:szCs w:val="28"/>
        </w:rPr>
        <w:t xml:space="preserve"> ч</w:t>
      </w:r>
      <w:r>
        <w:rPr>
          <w:sz w:val="28"/>
          <w:szCs w:val="28"/>
        </w:rPr>
        <w:t>астном партнерстве  в Российской Федерации и внесении изменений в отдельные законодательные акты Российской Федерации»</w:t>
      </w:r>
    </w:p>
    <w:p w:rsidR="001A7126" w:rsidRDefault="001A7126" w:rsidP="001A7126">
      <w:pPr>
        <w:jc w:val="both"/>
        <w:rPr>
          <w:b/>
          <w:sz w:val="28"/>
          <w:szCs w:val="28"/>
        </w:rPr>
      </w:pPr>
      <w:proofErr w:type="spellStart"/>
      <w:proofErr w:type="gramStart"/>
      <w:r w:rsidRPr="00C6730D">
        <w:rPr>
          <w:b/>
          <w:sz w:val="28"/>
          <w:szCs w:val="28"/>
        </w:rPr>
        <w:t>п</w:t>
      </w:r>
      <w:proofErr w:type="spellEnd"/>
      <w:proofErr w:type="gramEnd"/>
      <w:r w:rsidRPr="00C6730D">
        <w:rPr>
          <w:b/>
          <w:sz w:val="28"/>
          <w:szCs w:val="28"/>
        </w:rPr>
        <w:t xml:space="preserve"> о с т а </w:t>
      </w:r>
      <w:proofErr w:type="spellStart"/>
      <w:r w:rsidRPr="00C6730D">
        <w:rPr>
          <w:b/>
          <w:sz w:val="28"/>
          <w:szCs w:val="28"/>
        </w:rPr>
        <w:t>н</w:t>
      </w:r>
      <w:proofErr w:type="spellEnd"/>
      <w:r w:rsidRPr="00C6730D">
        <w:rPr>
          <w:b/>
          <w:sz w:val="28"/>
          <w:szCs w:val="28"/>
        </w:rPr>
        <w:t xml:space="preserve"> о в л я ю</w:t>
      </w:r>
      <w:r>
        <w:rPr>
          <w:b/>
          <w:sz w:val="28"/>
          <w:szCs w:val="28"/>
        </w:rPr>
        <w:t>:</w:t>
      </w:r>
      <w:r w:rsidRPr="00C6730D">
        <w:rPr>
          <w:b/>
          <w:sz w:val="28"/>
          <w:szCs w:val="28"/>
        </w:rPr>
        <w:t xml:space="preserve"> </w:t>
      </w:r>
    </w:p>
    <w:p w:rsidR="001A7126" w:rsidRPr="008A3AD4" w:rsidRDefault="001A7126" w:rsidP="001A71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Определить финансово – экономическое управление Администрации Михайловского района уполномоченным органом на осуществление следующих полномочий в сфере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– частного партнерства:</w:t>
      </w:r>
    </w:p>
    <w:p w:rsidR="001A7126" w:rsidRDefault="001A7126" w:rsidP="001A71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координации деятельности органов местного самоуправления при реализации проекта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– частного партнерства;</w:t>
      </w:r>
    </w:p>
    <w:p w:rsidR="001A7126" w:rsidRDefault="001A7126" w:rsidP="0047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– частном партнерстве;</w:t>
      </w:r>
    </w:p>
    <w:p w:rsidR="001A7126" w:rsidRDefault="001A7126" w:rsidP="0047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мониторинга реализации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– частном партнерстве;</w:t>
      </w:r>
    </w:p>
    <w:p w:rsidR="001A7126" w:rsidRDefault="001A7126" w:rsidP="0047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– частном партнерстве;</w:t>
      </w:r>
    </w:p>
    <w:p w:rsidR="001A7126" w:rsidRDefault="001A7126" w:rsidP="0047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реестра заключенных соглашений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– частном партнерстве;</w:t>
      </w:r>
    </w:p>
    <w:p w:rsidR="001A7126" w:rsidRDefault="001A7126" w:rsidP="0047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открытости и доступности информации о </w:t>
      </w:r>
      <w:proofErr w:type="gramStart"/>
      <w:r>
        <w:rPr>
          <w:sz w:val="28"/>
          <w:szCs w:val="28"/>
        </w:rPr>
        <w:t>соглашении</w:t>
      </w:r>
      <w:proofErr w:type="gram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– частном партнерстве;</w:t>
      </w:r>
    </w:p>
    <w:p w:rsidR="001A7126" w:rsidRDefault="001A7126" w:rsidP="0047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 уполномоченный орган результатов мониторинга реализации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– частном партнерстве;</w:t>
      </w:r>
    </w:p>
    <w:p w:rsidR="001A7126" w:rsidRDefault="001A7126" w:rsidP="0047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полномочий, предусмотренных федеральными законами, законами и нормативными правовыми актами Амурской области, Уставом Михайловского района</w:t>
      </w:r>
      <w:r w:rsidR="00470260">
        <w:rPr>
          <w:sz w:val="28"/>
          <w:szCs w:val="28"/>
        </w:rPr>
        <w:t xml:space="preserve">, нормативными правовыми актами Михайловского района в сфере </w:t>
      </w:r>
      <w:proofErr w:type="spellStart"/>
      <w:r w:rsidR="00470260">
        <w:rPr>
          <w:sz w:val="28"/>
          <w:szCs w:val="28"/>
        </w:rPr>
        <w:t>муниципально</w:t>
      </w:r>
      <w:proofErr w:type="spellEnd"/>
      <w:r w:rsidR="00470260">
        <w:rPr>
          <w:sz w:val="28"/>
          <w:szCs w:val="28"/>
        </w:rPr>
        <w:t xml:space="preserve"> – частного партнерства.</w:t>
      </w:r>
      <w:r>
        <w:rPr>
          <w:sz w:val="28"/>
          <w:szCs w:val="28"/>
        </w:rPr>
        <w:t xml:space="preserve"> </w:t>
      </w:r>
    </w:p>
    <w:p w:rsidR="001A7126" w:rsidRDefault="001A7126" w:rsidP="0047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– начальника финансово-экономического управления администрации Михайловского района М.Н.Измайлову.</w:t>
      </w:r>
    </w:p>
    <w:p w:rsidR="001A7126" w:rsidRDefault="001A7126" w:rsidP="001A71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0319">
        <w:rPr>
          <w:sz w:val="28"/>
          <w:szCs w:val="28"/>
        </w:rPr>
        <w:t xml:space="preserve">. Настоящее постановление вступает в силу с </w:t>
      </w:r>
      <w:r>
        <w:rPr>
          <w:sz w:val="28"/>
          <w:szCs w:val="28"/>
        </w:rPr>
        <w:t>момента подписания</w:t>
      </w:r>
      <w:r w:rsidRPr="00F60319">
        <w:rPr>
          <w:sz w:val="28"/>
          <w:szCs w:val="28"/>
        </w:rPr>
        <w:t>.</w:t>
      </w:r>
    </w:p>
    <w:p w:rsidR="001A7126" w:rsidRDefault="001A7126" w:rsidP="001A7126">
      <w:pPr>
        <w:jc w:val="both"/>
        <w:rPr>
          <w:sz w:val="28"/>
          <w:szCs w:val="28"/>
        </w:rPr>
      </w:pPr>
    </w:p>
    <w:p w:rsidR="001A7126" w:rsidRDefault="001A7126" w:rsidP="001A7126">
      <w:pPr>
        <w:rPr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С.И. Жуган</w:t>
      </w: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1A7126" w:rsidP="001A7126">
      <w:pPr>
        <w:ind w:right="-103"/>
        <w:rPr>
          <w:noProof/>
          <w:sz w:val="28"/>
          <w:szCs w:val="28"/>
        </w:rPr>
      </w:pPr>
    </w:p>
    <w:p w:rsidR="001A7126" w:rsidRDefault="001A7126" w:rsidP="001A7126">
      <w:pPr>
        <w:ind w:right="-103"/>
        <w:rPr>
          <w:noProof/>
          <w:sz w:val="28"/>
          <w:szCs w:val="28"/>
        </w:rPr>
      </w:pPr>
    </w:p>
    <w:p w:rsidR="001A7126" w:rsidRDefault="001A7126" w:rsidP="001A7126">
      <w:pPr>
        <w:ind w:right="-103"/>
        <w:rPr>
          <w:noProof/>
          <w:sz w:val="28"/>
          <w:szCs w:val="28"/>
        </w:rPr>
      </w:pPr>
    </w:p>
    <w:p w:rsidR="001A7126" w:rsidRDefault="001A7126" w:rsidP="001A7126">
      <w:pPr>
        <w:ind w:right="-103"/>
        <w:rPr>
          <w:noProof/>
          <w:sz w:val="28"/>
          <w:szCs w:val="28"/>
        </w:rPr>
      </w:pPr>
    </w:p>
    <w:p w:rsidR="001A7126" w:rsidRDefault="001A712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A62256" w:rsidRDefault="00A62256" w:rsidP="001A7126">
      <w:pPr>
        <w:ind w:right="-103"/>
        <w:rPr>
          <w:noProof/>
          <w:sz w:val="28"/>
          <w:szCs w:val="28"/>
        </w:rPr>
      </w:pPr>
    </w:p>
    <w:p w:rsidR="001A7126" w:rsidRDefault="001A7126" w:rsidP="001A7126">
      <w:pPr>
        <w:ind w:right="-103"/>
        <w:rPr>
          <w:noProof/>
          <w:sz w:val="28"/>
          <w:szCs w:val="28"/>
        </w:rPr>
      </w:pPr>
    </w:p>
    <w:p w:rsidR="001A7126" w:rsidRDefault="001A7126" w:rsidP="001A7126">
      <w:pPr>
        <w:ind w:right="-103"/>
        <w:rPr>
          <w:noProof/>
          <w:sz w:val="28"/>
          <w:szCs w:val="28"/>
        </w:rPr>
      </w:pPr>
    </w:p>
    <w:p w:rsidR="001A7126" w:rsidRDefault="001A7126" w:rsidP="001A712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экономики,</w:t>
      </w:r>
    </w:p>
    <w:p w:rsidR="001A7126" w:rsidRDefault="001A7126" w:rsidP="001A7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анализа и прогнозирования ФЭУ   ____________              Н.М. </w:t>
      </w:r>
      <w:proofErr w:type="spellStart"/>
      <w:r>
        <w:rPr>
          <w:sz w:val="28"/>
          <w:szCs w:val="28"/>
        </w:rPr>
        <w:t>Варанкина</w:t>
      </w:r>
      <w:proofErr w:type="spellEnd"/>
    </w:p>
    <w:p w:rsidR="001A7126" w:rsidRDefault="001A7126" w:rsidP="001A7126">
      <w:pPr>
        <w:jc w:val="both"/>
        <w:rPr>
          <w:sz w:val="28"/>
          <w:szCs w:val="28"/>
        </w:rPr>
      </w:pPr>
    </w:p>
    <w:p w:rsidR="001A7126" w:rsidRDefault="001A7126" w:rsidP="001A7126">
      <w:pPr>
        <w:jc w:val="both"/>
        <w:rPr>
          <w:sz w:val="28"/>
          <w:szCs w:val="28"/>
        </w:rPr>
      </w:pPr>
    </w:p>
    <w:p w:rsidR="00A62256" w:rsidRDefault="00A62256" w:rsidP="001A7126">
      <w:pPr>
        <w:jc w:val="both"/>
        <w:rPr>
          <w:sz w:val="28"/>
          <w:szCs w:val="28"/>
        </w:rPr>
      </w:pPr>
    </w:p>
    <w:p w:rsidR="001A7126" w:rsidRDefault="001A7126" w:rsidP="001A7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сектора </w:t>
      </w:r>
    </w:p>
    <w:p w:rsidR="001A7126" w:rsidRDefault="001A7126" w:rsidP="001A7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юридической работы                     ______________             С.А. </w:t>
      </w:r>
      <w:proofErr w:type="spellStart"/>
      <w:r>
        <w:rPr>
          <w:sz w:val="28"/>
          <w:szCs w:val="28"/>
        </w:rPr>
        <w:t>Тырина</w:t>
      </w:r>
      <w:proofErr w:type="spellEnd"/>
    </w:p>
    <w:p w:rsidR="001A7126" w:rsidRDefault="001A7126" w:rsidP="001A7126">
      <w:pPr>
        <w:ind w:right="-103"/>
        <w:jc w:val="right"/>
        <w:rPr>
          <w:noProof/>
          <w:sz w:val="28"/>
          <w:szCs w:val="28"/>
        </w:rPr>
      </w:pPr>
    </w:p>
    <w:p w:rsidR="001A7126" w:rsidRDefault="00A62256" w:rsidP="001A7126">
      <w:pPr>
        <w:ind w:right="-10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27.06</w:t>
      </w:r>
      <w:r w:rsidR="001A7126">
        <w:rPr>
          <w:noProof/>
          <w:sz w:val="28"/>
          <w:szCs w:val="28"/>
        </w:rPr>
        <w:t>.2016</w:t>
      </w:r>
    </w:p>
    <w:p w:rsidR="001A7126" w:rsidRDefault="001A7126" w:rsidP="001A7126"/>
    <w:p w:rsidR="005D15FF" w:rsidRDefault="005D15FF"/>
    <w:sectPr w:rsidR="005D15FF" w:rsidSect="00C1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26"/>
    <w:rsid w:val="001A7126"/>
    <w:rsid w:val="001E4DA3"/>
    <w:rsid w:val="00470260"/>
    <w:rsid w:val="004F45D8"/>
    <w:rsid w:val="005D15FF"/>
    <w:rsid w:val="00A62256"/>
    <w:rsid w:val="00B44885"/>
    <w:rsid w:val="00C16CAF"/>
    <w:rsid w:val="00CF0DCF"/>
    <w:rsid w:val="00D0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1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1A7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12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71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A712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A71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2016-06-21T00:13:00Z</dcterms:created>
  <dcterms:modified xsi:type="dcterms:W3CDTF">2016-07-01T00:44:00Z</dcterms:modified>
</cp:coreProperties>
</file>