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2" w:rsidRDefault="00E478E2" w:rsidP="00E478E2">
      <w:pPr>
        <w:pStyle w:val="a3"/>
        <w:rPr>
          <w:szCs w:val="28"/>
        </w:rPr>
      </w:pPr>
      <w:r>
        <w:rPr>
          <w:szCs w:val="28"/>
        </w:rPr>
        <w:t>ПРОТОКОЛ</w:t>
      </w:r>
    </w:p>
    <w:p w:rsidR="00E478E2" w:rsidRDefault="00E478E2" w:rsidP="00E478E2">
      <w:pPr>
        <w:pStyle w:val="a3"/>
      </w:pPr>
      <w:r>
        <w:t xml:space="preserve">заседания бюджетной комиссии </w:t>
      </w:r>
    </w:p>
    <w:p w:rsidR="00E478E2" w:rsidRDefault="00E478E2" w:rsidP="00E478E2">
      <w:pPr>
        <w:pStyle w:val="a3"/>
      </w:pPr>
      <w:r>
        <w:t>администрации Михайловского ра</w:t>
      </w:r>
      <w:r>
        <w:t>й</w:t>
      </w:r>
      <w:r>
        <w:t xml:space="preserve">она </w:t>
      </w:r>
    </w:p>
    <w:p w:rsidR="00E478E2" w:rsidRDefault="00E478E2" w:rsidP="00E478E2">
      <w:pPr>
        <w:pStyle w:val="a3"/>
        <w:jc w:val="left"/>
      </w:pPr>
    </w:p>
    <w:p w:rsidR="00E478E2" w:rsidRDefault="00E478E2" w:rsidP="00E478E2">
      <w:pPr>
        <w:pStyle w:val="a3"/>
        <w:jc w:val="left"/>
      </w:pPr>
      <w:r>
        <w:t>с</w:t>
      </w:r>
      <w:proofErr w:type="gramStart"/>
      <w:r>
        <w:t>.П</w:t>
      </w:r>
      <w:proofErr w:type="gramEnd"/>
      <w:r>
        <w:t>оярково                                                                                             10.09.2020 г</w:t>
      </w:r>
      <w:r>
        <w:t>о</w:t>
      </w:r>
      <w:r>
        <w:t>да</w:t>
      </w:r>
    </w:p>
    <w:p w:rsidR="00E478E2" w:rsidRDefault="00E478E2" w:rsidP="00E478E2">
      <w:pPr>
        <w:pStyle w:val="a3"/>
        <w:jc w:val="left"/>
      </w:pPr>
      <w:r>
        <w:t xml:space="preserve">  </w:t>
      </w:r>
    </w:p>
    <w:p w:rsidR="00E478E2" w:rsidRDefault="00E478E2" w:rsidP="00E478E2">
      <w:pPr>
        <w:pStyle w:val="a3"/>
        <w:jc w:val="both"/>
        <w:rPr>
          <w:sz w:val="27"/>
          <w:szCs w:val="27"/>
        </w:rPr>
      </w:pPr>
      <w:r w:rsidRPr="00244977">
        <w:rPr>
          <w:b/>
          <w:sz w:val="27"/>
          <w:szCs w:val="27"/>
        </w:rPr>
        <w:t>Председатель комиссии</w:t>
      </w:r>
      <w:r>
        <w:rPr>
          <w:sz w:val="27"/>
          <w:szCs w:val="27"/>
        </w:rPr>
        <w:t>: Измайлова Марина Николаевна, зам</w:t>
      </w:r>
      <w:proofErr w:type="gramStart"/>
      <w:r>
        <w:rPr>
          <w:sz w:val="27"/>
          <w:szCs w:val="27"/>
        </w:rPr>
        <w:t>.г</w:t>
      </w:r>
      <w:proofErr w:type="gramEnd"/>
      <w:r>
        <w:rPr>
          <w:sz w:val="27"/>
          <w:szCs w:val="27"/>
        </w:rPr>
        <w:t>лавы района – н</w:t>
      </w:r>
      <w:r>
        <w:rPr>
          <w:sz w:val="27"/>
          <w:szCs w:val="27"/>
        </w:rPr>
        <w:t>а</w:t>
      </w:r>
      <w:r>
        <w:rPr>
          <w:sz w:val="27"/>
          <w:szCs w:val="27"/>
        </w:rPr>
        <w:t>чальник ФЭУ</w:t>
      </w:r>
    </w:p>
    <w:p w:rsidR="00E478E2" w:rsidRPr="00244977" w:rsidRDefault="00E478E2" w:rsidP="00E478E2">
      <w:pPr>
        <w:pStyle w:val="a3"/>
        <w:jc w:val="both"/>
        <w:rPr>
          <w:b/>
          <w:sz w:val="27"/>
          <w:szCs w:val="27"/>
        </w:rPr>
      </w:pPr>
      <w:r w:rsidRPr="00244977">
        <w:rPr>
          <w:b/>
          <w:sz w:val="27"/>
          <w:szCs w:val="27"/>
        </w:rPr>
        <w:t>Присутствовали</w:t>
      </w:r>
      <w:r>
        <w:rPr>
          <w:b/>
          <w:sz w:val="27"/>
          <w:szCs w:val="27"/>
        </w:rPr>
        <w:t xml:space="preserve"> члены комиссии</w:t>
      </w:r>
      <w:r w:rsidRPr="00244977">
        <w:rPr>
          <w:b/>
          <w:sz w:val="27"/>
          <w:szCs w:val="27"/>
        </w:rPr>
        <w:t xml:space="preserve">: </w:t>
      </w:r>
    </w:p>
    <w:p w:rsidR="00E478E2" w:rsidRDefault="00E478E2" w:rsidP="00E478E2">
      <w:pPr>
        <w:shd w:val="clear" w:color="auto" w:fill="FFFFFF"/>
        <w:spacing w:line="322" w:lineRule="exact"/>
        <w:ind w:right="1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Руденко Виктория Викторовна, Погорелова Маргарита Анатольевна, </w:t>
      </w:r>
      <w:proofErr w:type="spellStart"/>
      <w:r>
        <w:rPr>
          <w:sz w:val="26"/>
          <w:szCs w:val="26"/>
        </w:rPr>
        <w:t>Варанкина</w:t>
      </w:r>
      <w:proofErr w:type="spellEnd"/>
      <w:r>
        <w:rPr>
          <w:sz w:val="26"/>
          <w:szCs w:val="26"/>
        </w:rPr>
        <w:t xml:space="preserve"> Нат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лья Михайловна,  </w:t>
      </w:r>
      <w:proofErr w:type="spellStart"/>
      <w:r>
        <w:rPr>
          <w:sz w:val="26"/>
          <w:szCs w:val="26"/>
        </w:rPr>
        <w:t>Кутенкова</w:t>
      </w:r>
      <w:proofErr w:type="spellEnd"/>
      <w:r>
        <w:rPr>
          <w:sz w:val="26"/>
          <w:szCs w:val="26"/>
        </w:rPr>
        <w:t xml:space="preserve"> Татьяна </w:t>
      </w:r>
      <w:proofErr w:type="spellStart"/>
      <w:r>
        <w:rPr>
          <w:sz w:val="26"/>
          <w:szCs w:val="26"/>
        </w:rPr>
        <w:t>Минаевна</w:t>
      </w:r>
      <w:proofErr w:type="spellEnd"/>
      <w:r>
        <w:rPr>
          <w:sz w:val="26"/>
          <w:szCs w:val="26"/>
        </w:rPr>
        <w:t>, Ненашева Татьяна Ивановна.</w:t>
      </w:r>
    </w:p>
    <w:p w:rsidR="00E478E2" w:rsidRDefault="00E478E2" w:rsidP="00E478E2">
      <w:pPr>
        <w:pStyle w:val="a3"/>
        <w:tabs>
          <w:tab w:val="left" w:pos="567"/>
        </w:tabs>
        <w:jc w:val="both"/>
        <w:rPr>
          <w:sz w:val="27"/>
          <w:szCs w:val="27"/>
        </w:rPr>
      </w:pPr>
    </w:p>
    <w:p w:rsidR="00E478E2" w:rsidRDefault="00E478E2" w:rsidP="00E478E2">
      <w:pPr>
        <w:pStyle w:val="a3"/>
        <w:tabs>
          <w:tab w:val="left" w:pos="567"/>
        </w:tabs>
        <w:rPr>
          <w:sz w:val="27"/>
          <w:szCs w:val="27"/>
        </w:rPr>
      </w:pPr>
      <w:r w:rsidRPr="00244977">
        <w:rPr>
          <w:b/>
          <w:sz w:val="27"/>
          <w:szCs w:val="27"/>
        </w:rPr>
        <w:t>ПОВЕСТКА ДНЯ</w:t>
      </w:r>
    </w:p>
    <w:p w:rsidR="00E478E2" w:rsidRPr="009C2129" w:rsidRDefault="00E478E2" w:rsidP="00E478E2">
      <w:pPr>
        <w:pStyle w:val="a3"/>
        <w:tabs>
          <w:tab w:val="left" w:pos="567"/>
        </w:tabs>
        <w:rPr>
          <w:sz w:val="18"/>
          <w:szCs w:val="18"/>
        </w:rPr>
      </w:pPr>
    </w:p>
    <w:p w:rsidR="00E478E2" w:rsidRDefault="00E478E2" w:rsidP="00E478E2">
      <w:pPr>
        <w:pStyle w:val="a3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1. Об одобрении основных характеристик районного бюджета на 2021 год и плановый п</w:t>
      </w:r>
      <w:r>
        <w:rPr>
          <w:sz w:val="27"/>
          <w:szCs w:val="27"/>
        </w:rPr>
        <w:t>е</w:t>
      </w:r>
      <w:r>
        <w:rPr>
          <w:sz w:val="27"/>
          <w:szCs w:val="27"/>
        </w:rPr>
        <w:t>риод 2022 и 2023 годов.</w:t>
      </w:r>
    </w:p>
    <w:p w:rsidR="00E478E2" w:rsidRDefault="00E478E2" w:rsidP="00E478E2">
      <w:pPr>
        <w:shd w:val="clear" w:color="auto" w:fill="FFFFFF"/>
        <w:spacing w:line="322" w:lineRule="exact"/>
        <w:ind w:right="10" w:firstLine="709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</w:t>
      </w:r>
      <w:r w:rsidRPr="00AB7C98">
        <w:rPr>
          <w:i/>
          <w:sz w:val="27"/>
          <w:szCs w:val="27"/>
        </w:rPr>
        <w:t xml:space="preserve">Докладчик: </w:t>
      </w:r>
      <w:r w:rsidRPr="00AB7C98">
        <w:rPr>
          <w:b/>
          <w:i/>
          <w:sz w:val="26"/>
          <w:szCs w:val="26"/>
        </w:rPr>
        <w:t>Руденко Виктория Викторовна</w:t>
      </w:r>
      <w:r>
        <w:rPr>
          <w:sz w:val="26"/>
          <w:szCs w:val="26"/>
        </w:rPr>
        <w:t xml:space="preserve"> – заместитель начальника 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сово-экономического управления администрации Михайловского района - начальник бюджетного отдела (заместитель председателя 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сии).</w:t>
      </w:r>
    </w:p>
    <w:p w:rsidR="00E478E2" w:rsidRPr="009C2129" w:rsidRDefault="00E478E2" w:rsidP="00E478E2">
      <w:pPr>
        <w:shd w:val="clear" w:color="auto" w:fill="FFFFFF"/>
        <w:spacing w:line="322" w:lineRule="exact"/>
        <w:ind w:right="10" w:firstLine="709"/>
        <w:jc w:val="both"/>
        <w:rPr>
          <w:sz w:val="18"/>
          <w:szCs w:val="18"/>
        </w:rPr>
      </w:pPr>
    </w:p>
    <w:p w:rsidR="00E478E2" w:rsidRDefault="00E478E2" w:rsidP="00E478E2">
      <w:pPr>
        <w:shd w:val="clear" w:color="auto" w:fill="FFFFFF"/>
        <w:spacing w:line="322" w:lineRule="exact"/>
        <w:ind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 распределении по главным распорядителям средств</w:t>
      </w:r>
      <w:r w:rsidRPr="00AB7C98">
        <w:rPr>
          <w:sz w:val="27"/>
          <w:szCs w:val="27"/>
        </w:rPr>
        <w:t xml:space="preserve"> </w:t>
      </w:r>
      <w:r>
        <w:rPr>
          <w:sz w:val="27"/>
          <w:szCs w:val="27"/>
        </w:rPr>
        <w:t>районного бюджета и муниципальным программам бюджетных ассигнований на исполнение действу</w:t>
      </w:r>
      <w:r>
        <w:rPr>
          <w:sz w:val="27"/>
          <w:szCs w:val="27"/>
        </w:rPr>
        <w:t>ю</w:t>
      </w:r>
      <w:r>
        <w:rPr>
          <w:sz w:val="27"/>
          <w:szCs w:val="27"/>
        </w:rPr>
        <w:t>щих и принимаемых обязательств района на 2021 год и плановый период 2022 и 2023 годов.</w:t>
      </w:r>
    </w:p>
    <w:p w:rsidR="00E478E2" w:rsidRDefault="00E478E2" w:rsidP="00E478E2">
      <w:pPr>
        <w:shd w:val="clear" w:color="auto" w:fill="FFFFFF"/>
        <w:spacing w:line="322" w:lineRule="exact"/>
        <w:ind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7C98">
        <w:rPr>
          <w:i/>
          <w:sz w:val="27"/>
          <w:szCs w:val="27"/>
        </w:rPr>
        <w:t xml:space="preserve">Докладчик: </w:t>
      </w:r>
      <w:r w:rsidRPr="00AB7C98">
        <w:rPr>
          <w:b/>
          <w:i/>
          <w:sz w:val="26"/>
          <w:szCs w:val="26"/>
        </w:rPr>
        <w:t>Руденко Виктория Викторовна</w:t>
      </w:r>
      <w:r>
        <w:rPr>
          <w:sz w:val="26"/>
          <w:szCs w:val="26"/>
        </w:rPr>
        <w:t xml:space="preserve"> – заместитель начальника 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сово-экономического управления администрации Михайловского района - начальник бюджетного отдела (заместитель председателя 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сии).</w:t>
      </w:r>
    </w:p>
    <w:p w:rsidR="00E478E2" w:rsidRPr="009C2129" w:rsidRDefault="00E478E2" w:rsidP="00E478E2">
      <w:pPr>
        <w:shd w:val="clear" w:color="auto" w:fill="FFFFFF"/>
        <w:spacing w:line="322" w:lineRule="exact"/>
        <w:ind w:right="10" w:firstLine="709"/>
        <w:jc w:val="both"/>
        <w:rPr>
          <w:sz w:val="18"/>
          <w:szCs w:val="18"/>
        </w:rPr>
      </w:pPr>
    </w:p>
    <w:p w:rsidR="00E478E2" w:rsidRDefault="00E478E2" w:rsidP="00E478E2">
      <w:pPr>
        <w:shd w:val="clear" w:color="auto" w:fill="FFFFFF"/>
        <w:spacing w:line="322" w:lineRule="exact"/>
        <w:ind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 одобрении бюджетной, налоговой и долговой политики на 2021 год и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новый период 2022 и 2023 годов.</w:t>
      </w:r>
    </w:p>
    <w:p w:rsidR="00E478E2" w:rsidRDefault="00E478E2" w:rsidP="00E478E2">
      <w:pPr>
        <w:shd w:val="clear" w:color="auto" w:fill="FFFFFF"/>
        <w:spacing w:line="322" w:lineRule="exact"/>
        <w:ind w:right="10" w:firstLine="709"/>
        <w:jc w:val="both"/>
        <w:rPr>
          <w:sz w:val="26"/>
          <w:szCs w:val="26"/>
        </w:rPr>
      </w:pPr>
      <w:r w:rsidRPr="00AB7C98">
        <w:rPr>
          <w:i/>
          <w:sz w:val="27"/>
          <w:szCs w:val="27"/>
        </w:rPr>
        <w:t xml:space="preserve">Докладчик: </w:t>
      </w:r>
      <w:r w:rsidRPr="00AB7C98">
        <w:rPr>
          <w:b/>
          <w:i/>
          <w:sz w:val="26"/>
          <w:szCs w:val="26"/>
        </w:rPr>
        <w:t>Руденко Виктория Викторовна</w:t>
      </w:r>
      <w:r>
        <w:rPr>
          <w:sz w:val="26"/>
          <w:szCs w:val="26"/>
        </w:rPr>
        <w:t xml:space="preserve"> – заместитель начальника 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сово-экономического управления администрации Михайловского района - начальник бюджетного отдела (заместитель председателя 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сии).</w:t>
      </w:r>
    </w:p>
    <w:p w:rsidR="00E478E2" w:rsidRPr="009C2129" w:rsidRDefault="00E478E2" w:rsidP="00E478E2">
      <w:pPr>
        <w:shd w:val="clear" w:color="auto" w:fill="FFFFFF"/>
        <w:spacing w:line="322" w:lineRule="exact"/>
        <w:ind w:right="10" w:firstLine="709"/>
        <w:jc w:val="both"/>
        <w:rPr>
          <w:sz w:val="18"/>
          <w:szCs w:val="18"/>
        </w:rPr>
      </w:pPr>
    </w:p>
    <w:p w:rsidR="00E478E2" w:rsidRDefault="00E478E2" w:rsidP="00E478E2">
      <w:pPr>
        <w:shd w:val="clear" w:color="auto" w:fill="FFFFFF"/>
        <w:spacing w:line="322" w:lineRule="exact"/>
        <w:ind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Голосование по повестке - единогласно.</w:t>
      </w:r>
    </w:p>
    <w:p w:rsidR="00E478E2" w:rsidRDefault="00E478E2" w:rsidP="00E478E2">
      <w:pPr>
        <w:shd w:val="clear" w:color="auto" w:fill="FFFFFF"/>
        <w:spacing w:line="322" w:lineRule="exact"/>
        <w:ind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Повестка одобрена.</w:t>
      </w:r>
    </w:p>
    <w:p w:rsidR="00E478E2" w:rsidRDefault="00E478E2" w:rsidP="00E478E2">
      <w:pPr>
        <w:shd w:val="clear" w:color="auto" w:fill="FFFFFF"/>
        <w:spacing w:line="322" w:lineRule="exact"/>
        <w:ind w:right="10"/>
        <w:jc w:val="both"/>
        <w:rPr>
          <w:sz w:val="26"/>
          <w:szCs w:val="26"/>
        </w:rPr>
      </w:pPr>
    </w:p>
    <w:p w:rsidR="00E478E2" w:rsidRDefault="00E478E2" w:rsidP="00E478E2">
      <w:pPr>
        <w:pStyle w:val="a3"/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>В ходе работы комиссии:</w:t>
      </w:r>
    </w:p>
    <w:p w:rsidR="00E478E2" w:rsidRPr="009C2129" w:rsidRDefault="00E478E2" w:rsidP="00E478E2">
      <w:pPr>
        <w:pStyle w:val="a3"/>
        <w:tabs>
          <w:tab w:val="left" w:pos="0"/>
        </w:tabs>
        <w:ind w:firstLine="709"/>
        <w:jc w:val="both"/>
        <w:rPr>
          <w:sz w:val="18"/>
          <w:szCs w:val="18"/>
        </w:rPr>
      </w:pPr>
    </w:p>
    <w:p w:rsidR="00E478E2" w:rsidRDefault="00E478E2" w:rsidP="00E478E2">
      <w:pPr>
        <w:pStyle w:val="a3"/>
        <w:ind w:firstLine="709"/>
        <w:jc w:val="both"/>
        <w:rPr>
          <w:sz w:val="27"/>
          <w:szCs w:val="27"/>
        </w:rPr>
      </w:pPr>
      <w:r w:rsidRPr="00FF1678">
        <w:rPr>
          <w:b/>
          <w:sz w:val="27"/>
          <w:szCs w:val="27"/>
        </w:rPr>
        <w:t>Вопрос 1.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Об одобрении основных характеристик районного бюджета на 2021 год и плановый п</w:t>
      </w:r>
      <w:r>
        <w:rPr>
          <w:sz w:val="27"/>
          <w:szCs w:val="27"/>
        </w:rPr>
        <w:t>е</w:t>
      </w:r>
      <w:r>
        <w:rPr>
          <w:sz w:val="27"/>
          <w:szCs w:val="27"/>
        </w:rPr>
        <w:t>риод 2022 и 2023 годов.</w:t>
      </w:r>
    </w:p>
    <w:p w:rsidR="00E478E2" w:rsidRPr="00FF1678" w:rsidRDefault="00E478E2" w:rsidP="00E478E2">
      <w:pPr>
        <w:pStyle w:val="a3"/>
        <w:tabs>
          <w:tab w:val="left" w:pos="0"/>
        </w:tabs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</w:t>
      </w:r>
      <w:r w:rsidRPr="00AB7C98">
        <w:rPr>
          <w:i/>
          <w:sz w:val="27"/>
          <w:szCs w:val="27"/>
        </w:rPr>
        <w:t>Докладчик:</w:t>
      </w:r>
      <w:r>
        <w:rPr>
          <w:i/>
          <w:sz w:val="27"/>
          <w:szCs w:val="27"/>
        </w:rPr>
        <w:t xml:space="preserve"> В.В.</w:t>
      </w:r>
      <w:r w:rsidRPr="00AB7C98">
        <w:rPr>
          <w:i/>
          <w:sz w:val="27"/>
          <w:szCs w:val="27"/>
        </w:rPr>
        <w:t xml:space="preserve"> </w:t>
      </w:r>
      <w:r w:rsidRPr="00AB7C98">
        <w:rPr>
          <w:b/>
          <w:i/>
          <w:sz w:val="26"/>
          <w:szCs w:val="26"/>
        </w:rPr>
        <w:t xml:space="preserve">Руденко </w:t>
      </w:r>
    </w:p>
    <w:p w:rsidR="00E478E2" w:rsidRPr="009C2129" w:rsidRDefault="00E478E2" w:rsidP="00E478E2">
      <w:pPr>
        <w:pStyle w:val="a3"/>
        <w:tabs>
          <w:tab w:val="left" w:pos="567"/>
        </w:tabs>
        <w:jc w:val="both"/>
        <w:rPr>
          <w:b/>
          <w:sz w:val="18"/>
          <w:szCs w:val="18"/>
          <w:u w:val="single"/>
        </w:rPr>
      </w:pPr>
    </w:p>
    <w:p w:rsidR="00E478E2" w:rsidRPr="00A97E85" w:rsidRDefault="00E478E2" w:rsidP="00E478E2">
      <w:pPr>
        <w:pStyle w:val="a3"/>
        <w:tabs>
          <w:tab w:val="left" w:pos="567"/>
        </w:tabs>
        <w:jc w:val="both"/>
        <w:rPr>
          <w:sz w:val="27"/>
          <w:szCs w:val="27"/>
        </w:rPr>
      </w:pPr>
      <w:r w:rsidRPr="00FF1678">
        <w:rPr>
          <w:b/>
          <w:sz w:val="27"/>
          <w:szCs w:val="27"/>
        </w:rPr>
        <w:tab/>
      </w:r>
      <w:r w:rsidRPr="007E0C0A">
        <w:rPr>
          <w:sz w:val="27"/>
          <w:szCs w:val="27"/>
        </w:rPr>
        <w:t>ВЫСТУПИЛИ:</w:t>
      </w:r>
      <w:r w:rsidRPr="00FF1678">
        <w:rPr>
          <w:sz w:val="27"/>
          <w:szCs w:val="27"/>
        </w:rPr>
        <w:t xml:space="preserve"> </w:t>
      </w:r>
      <w:r>
        <w:rPr>
          <w:sz w:val="27"/>
          <w:szCs w:val="27"/>
        </w:rPr>
        <w:t>Руденко В.В.</w:t>
      </w:r>
    </w:p>
    <w:p w:rsidR="00E478E2" w:rsidRPr="009C2129" w:rsidRDefault="00E478E2" w:rsidP="00E478E2">
      <w:pPr>
        <w:pStyle w:val="a3"/>
        <w:tabs>
          <w:tab w:val="left" w:pos="567"/>
        </w:tabs>
        <w:jc w:val="both"/>
        <w:rPr>
          <w:b/>
          <w:sz w:val="18"/>
          <w:szCs w:val="18"/>
        </w:rPr>
      </w:pPr>
    </w:p>
    <w:p w:rsidR="00E478E2" w:rsidRPr="007E0C0A" w:rsidRDefault="00E478E2" w:rsidP="00E478E2">
      <w:pPr>
        <w:pStyle w:val="a3"/>
        <w:ind w:firstLine="720"/>
        <w:jc w:val="both"/>
      </w:pPr>
      <w:r w:rsidRPr="007E0C0A">
        <w:lastRenderedPageBreak/>
        <w:t xml:space="preserve">РЕШИЛИ:  </w:t>
      </w:r>
    </w:p>
    <w:p w:rsidR="00E478E2" w:rsidRDefault="00E478E2" w:rsidP="00E478E2">
      <w:pPr>
        <w:pStyle w:val="a3"/>
        <w:ind w:firstLine="720"/>
        <w:jc w:val="both"/>
      </w:pPr>
      <w:r>
        <w:t>1. Информацию принять к сведению.</w:t>
      </w:r>
    </w:p>
    <w:p w:rsidR="00E478E2" w:rsidRDefault="00E478E2" w:rsidP="00E478E2">
      <w:pPr>
        <w:pStyle w:val="a3"/>
        <w:ind w:firstLine="720"/>
        <w:jc w:val="both"/>
        <w:rPr>
          <w:sz w:val="27"/>
          <w:szCs w:val="27"/>
        </w:rPr>
      </w:pPr>
      <w:r>
        <w:t>2.</w:t>
      </w:r>
      <w:r w:rsidRPr="007E0C0A">
        <w:rPr>
          <w:sz w:val="27"/>
          <w:szCs w:val="27"/>
        </w:rPr>
        <w:t xml:space="preserve"> </w:t>
      </w:r>
      <w:r>
        <w:rPr>
          <w:sz w:val="27"/>
          <w:szCs w:val="27"/>
        </w:rPr>
        <w:t>Одобрить основные характеристики районного бюджета на 2021 год и плановый п</w:t>
      </w:r>
      <w:r>
        <w:rPr>
          <w:sz w:val="27"/>
          <w:szCs w:val="27"/>
        </w:rPr>
        <w:t>е</w:t>
      </w:r>
      <w:r>
        <w:rPr>
          <w:sz w:val="27"/>
          <w:szCs w:val="27"/>
        </w:rPr>
        <w:t>риод:</w:t>
      </w:r>
    </w:p>
    <w:p w:rsidR="00E478E2" w:rsidRPr="009C2129" w:rsidRDefault="00E478E2" w:rsidP="00E478E2">
      <w:pPr>
        <w:pStyle w:val="a3"/>
        <w:ind w:firstLine="720"/>
        <w:jc w:val="both"/>
        <w:rPr>
          <w:sz w:val="18"/>
          <w:szCs w:val="18"/>
        </w:rPr>
      </w:pPr>
    </w:p>
    <w:p w:rsidR="00E478E2" w:rsidRDefault="00E478E2" w:rsidP="00E478E2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доходы:</w:t>
      </w:r>
    </w:p>
    <w:p w:rsidR="00E478E2" w:rsidRDefault="00E478E2" w:rsidP="00E478E2">
      <w:pPr>
        <w:pStyle w:val="a3"/>
        <w:ind w:firstLine="720"/>
        <w:jc w:val="both"/>
      </w:pPr>
      <w:r>
        <w:rPr>
          <w:sz w:val="27"/>
          <w:szCs w:val="27"/>
        </w:rPr>
        <w:t>на 2020 год - 689 215,8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E478E2" w:rsidRDefault="00E478E2" w:rsidP="00E478E2">
      <w:pPr>
        <w:pStyle w:val="a3"/>
        <w:ind w:firstLine="720"/>
        <w:jc w:val="both"/>
      </w:pPr>
      <w:r>
        <w:rPr>
          <w:sz w:val="27"/>
          <w:szCs w:val="27"/>
        </w:rPr>
        <w:t>на 2021 год - 725 829,0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E478E2" w:rsidRDefault="00E478E2" w:rsidP="00E478E2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2022 год - 704 475,7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E478E2" w:rsidRPr="009C2129" w:rsidRDefault="00E478E2" w:rsidP="00E478E2">
      <w:pPr>
        <w:pStyle w:val="a3"/>
        <w:ind w:firstLine="720"/>
        <w:jc w:val="both"/>
        <w:rPr>
          <w:sz w:val="18"/>
          <w:szCs w:val="18"/>
        </w:rPr>
      </w:pPr>
    </w:p>
    <w:p w:rsidR="00E478E2" w:rsidRDefault="00E478E2" w:rsidP="00E478E2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расходы:</w:t>
      </w:r>
    </w:p>
    <w:p w:rsidR="00E478E2" w:rsidRDefault="00E478E2" w:rsidP="00E478E2">
      <w:pPr>
        <w:pStyle w:val="a3"/>
        <w:ind w:firstLine="720"/>
        <w:jc w:val="both"/>
      </w:pPr>
      <w:r>
        <w:rPr>
          <w:sz w:val="27"/>
          <w:szCs w:val="27"/>
        </w:rPr>
        <w:t>на 2020 год - 690 548,7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E478E2" w:rsidRDefault="00E478E2" w:rsidP="00E478E2">
      <w:pPr>
        <w:pStyle w:val="a3"/>
        <w:ind w:firstLine="720"/>
        <w:jc w:val="both"/>
      </w:pPr>
      <w:r>
        <w:rPr>
          <w:sz w:val="27"/>
          <w:szCs w:val="27"/>
        </w:rPr>
        <w:t>на 2021 год - 726 385,3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E478E2" w:rsidRDefault="00E478E2" w:rsidP="00E478E2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2022 год - 705 055,8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E478E2" w:rsidRPr="009C2129" w:rsidRDefault="00E478E2" w:rsidP="00E478E2">
      <w:pPr>
        <w:pStyle w:val="a3"/>
        <w:ind w:firstLine="720"/>
        <w:jc w:val="both"/>
        <w:rPr>
          <w:sz w:val="18"/>
          <w:szCs w:val="18"/>
        </w:rPr>
      </w:pPr>
    </w:p>
    <w:p w:rsidR="00E478E2" w:rsidRDefault="00E478E2" w:rsidP="00E478E2">
      <w:pPr>
        <w:pStyle w:val="a3"/>
        <w:ind w:firstLine="720"/>
        <w:jc w:val="both"/>
      </w:pPr>
      <w:r>
        <w:t>дефицит:</w:t>
      </w:r>
    </w:p>
    <w:p w:rsidR="00E478E2" w:rsidRDefault="00E478E2" w:rsidP="00E478E2">
      <w:pPr>
        <w:pStyle w:val="a3"/>
        <w:ind w:firstLine="720"/>
        <w:jc w:val="both"/>
      </w:pPr>
      <w:r>
        <w:rPr>
          <w:sz w:val="27"/>
          <w:szCs w:val="27"/>
        </w:rPr>
        <w:t>на 2020 год - 1 332,9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E478E2" w:rsidRDefault="00E478E2" w:rsidP="00E478E2">
      <w:pPr>
        <w:pStyle w:val="a3"/>
        <w:ind w:firstLine="720"/>
        <w:jc w:val="both"/>
      </w:pPr>
      <w:r>
        <w:rPr>
          <w:sz w:val="27"/>
          <w:szCs w:val="27"/>
        </w:rPr>
        <w:t>на 2021 год – 556,3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E478E2" w:rsidRDefault="00E478E2" w:rsidP="00E478E2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 2022 год – 580,1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ублей.</w:t>
      </w:r>
    </w:p>
    <w:p w:rsidR="00E478E2" w:rsidRDefault="00E478E2" w:rsidP="00E478E2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ГОЛОСОВАЛИ: единогласно.</w:t>
      </w:r>
    </w:p>
    <w:p w:rsidR="00E478E2" w:rsidRPr="009C2129" w:rsidRDefault="00E478E2" w:rsidP="00E478E2">
      <w:pPr>
        <w:shd w:val="clear" w:color="auto" w:fill="FFFFFF"/>
        <w:spacing w:line="322" w:lineRule="exact"/>
        <w:ind w:right="10" w:firstLine="709"/>
        <w:jc w:val="both"/>
        <w:rPr>
          <w:b/>
          <w:sz w:val="18"/>
          <w:szCs w:val="18"/>
        </w:rPr>
      </w:pPr>
    </w:p>
    <w:p w:rsidR="00E478E2" w:rsidRDefault="00E478E2" w:rsidP="00E478E2">
      <w:pPr>
        <w:shd w:val="clear" w:color="auto" w:fill="FFFFFF"/>
        <w:spacing w:line="322" w:lineRule="exact"/>
        <w:ind w:right="10" w:firstLine="709"/>
        <w:jc w:val="both"/>
        <w:rPr>
          <w:sz w:val="26"/>
          <w:szCs w:val="26"/>
        </w:rPr>
      </w:pPr>
      <w:r w:rsidRPr="00FF1678">
        <w:rPr>
          <w:b/>
          <w:sz w:val="27"/>
          <w:szCs w:val="27"/>
        </w:rPr>
        <w:t xml:space="preserve">Вопрос </w:t>
      </w:r>
      <w:r>
        <w:rPr>
          <w:b/>
          <w:sz w:val="27"/>
          <w:szCs w:val="27"/>
        </w:rPr>
        <w:t>2</w:t>
      </w:r>
      <w:r w:rsidRPr="00FF1678">
        <w:rPr>
          <w:b/>
          <w:sz w:val="27"/>
          <w:szCs w:val="27"/>
        </w:rPr>
        <w:t>.</w:t>
      </w:r>
      <w:r w:rsidRPr="00B03E87">
        <w:rPr>
          <w:sz w:val="26"/>
          <w:szCs w:val="26"/>
        </w:rPr>
        <w:t xml:space="preserve"> </w:t>
      </w:r>
      <w:r>
        <w:rPr>
          <w:sz w:val="26"/>
          <w:szCs w:val="26"/>
        </w:rPr>
        <w:t>О распределении по главным распорядителям средств</w:t>
      </w:r>
      <w:r w:rsidRPr="00AB7C98">
        <w:rPr>
          <w:sz w:val="27"/>
          <w:szCs w:val="27"/>
        </w:rPr>
        <w:t xml:space="preserve"> </w:t>
      </w:r>
      <w:r>
        <w:rPr>
          <w:sz w:val="27"/>
          <w:szCs w:val="27"/>
        </w:rPr>
        <w:t>районного бюджета и муниципальным программам бюджетных ассигнований на исполнение действу</w:t>
      </w:r>
      <w:r>
        <w:rPr>
          <w:sz w:val="27"/>
          <w:szCs w:val="27"/>
        </w:rPr>
        <w:t>ю</w:t>
      </w:r>
      <w:r>
        <w:rPr>
          <w:sz w:val="27"/>
          <w:szCs w:val="27"/>
        </w:rPr>
        <w:t>щих и принимаемых обязательств района на 2021 год и плановый период 2022 и 2023 годов.</w:t>
      </w:r>
    </w:p>
    <w:p w:rsidR="00E478E2" w:rsidRPr="00FF1678" w:rsidRDefault="00E478E2" w:rsidP="00E478E2">
      <w:pPr>
        <w:pStyle w:val="a3"/>
        <w:tabs>
          <w:tab w:val="left" w:pos="0"/>
        </w:tabs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</w:t>
      </w:r>
      <w:r w:rsidRPr="00AB7C98">
        <w:rPr>
          <w:i/>
          <w:sz w:val="27"/>
          <w:szCs w:val="27"/>
        </w:rPr>
        <w:t>Докладчик:</w:t>
      </w:r>
      <w:r>
        <w:rPr>
          <w:i/>
          <w:sz w:val="27"/>
          <w:szCs w:val="27"/>
        </w:rPr>
        <w:t xml:space="preserve"> В.В.</w:t>
      </w:r>
      <w:r w:rsidRPr="00AB7C98">
        <w:rPr>
          <w:i/>
          <w:sz w:val="27"/>
          <w:szCs w:val="27"/>
        </w:rPr>
        <w:t xml:space="preserve"> </w:t>
      </w:r>
      <w:r w:rsidRPr="00AB7C98">
        <w:rPr>
          <w:b/>
          <w:i/>
          <w:sz w:val="26"/>
          <w:szCs w:val="26"/>
        </w:rPr>
        <w:t xml:space="preserve">Руденко </w:t>
      </w:r>
    </w:p>
    <w:p w:rsidR="00E478E2" w:rsidRDefault="00E478E2" w:rsidP="00E478E2">
      <w:pPr>
        <w:pStyle w:val="a3"/>
        <w:tabs>
          <w:tab w:val="left" w:pos="567"/>
        </w:tabs>
        <w:jc w:val="both"/>
        <w:rPr>
          <w:b/>
          <w:sz w:val="27"/>
          <w:szCs w:val="27"/>
          <w:u w:val="single"/>
        </w:rPr>
      </w:pPr>
    </w:p>
    <w:p w:rsidR="00E478E2" w:rsidRDefault="00E478E2" w:rsidP="00E478E2">
      <w:pPr>
        <w:pStyle w:val="a3"/>
        <w:tabs>
          <w:tab w:val="left" w:pos="567"/>
        </w:tabs>
        <w:jc w:val="both"/>
        <w:rPr>
          <w:sz w:val="27"/>
          <w:szCs w:val="27"/>
        </w:rPr>
      </w:pPr>
      <w:r w:rsidRPr="00FF1678">
        <w:rPr>
          <w:b/>
          <w:sz w:val="27"/>
          <w:szCs w:val="27"/>
        </w:rPr>
        <w:tab/>
      </w:r>
      <w:r w:rsidRPr="007E0C0A">
        <w:rPr>
          <w:sz w:val="27"/>
          <w:szCs w:val="27"/>
        </w:rPr>
        <w:t>ВЫСТУПИЛИ:</w:t>
      </w:r>
      <w:r w:rsidRPr="00FF1678">
        <w:rPr>
          <w:sz w:val="27"/>
          <w:szCs w:val="27"/>
        </w:rPr>
        <w:t xml:space="preserve"> </w:t>
      </w:r>
      <w:r>
        <w:rPr>
          <w:sz w:val="27"/>
          <w:szCs w:val="27"/>
        </w:rPr>
        <w:t>Руденко В.В.</w:t>
      </w:r>
    </w:p>
    <w:p w:rsidR="00E478E2" w:rsidRDefault="00E478E2" w:rsidP="00E478E2">
      <w:pPr>
        <w:pStyle w:val="a3"/>
        <w:tabs>
          <w:tab w:val="left" w:pos="567"/>
        </w:tabs>
        <w:jc w:val="both"/>
        <w:rPr>
          <w:b/>
          <w:sz w:val="27"/>
          <w:szCs w:val="27"/>
        </w:rPr>
      </w:pPr>
    </w:p>
    <w:p w:rsidR="00E478E2" w:rsidRPr="007E0C0A" w:rsidRDefault="00E478E2" w:rsidP="00E478E2">
      <w:pPr>
        <w:pStyle w:val="a3"/>
        <w:ind w:firstLine="720"/>
        <w:jc w:val="both"/>
      </w:pPr>
      <w:r w:rsidRPr="007E0C0A">
        <w:t xml:space="preserve">РЕШИЛИ:  </w:t>
      </w:r>
    </w:p>
    <w:p w:rsidR="00E478E2" w:rsidRDefault="00E478E2" w:rsidP="00E478E2">
      <w:pPr>
        <w:pStyle w:val="a3"/>
        <w:ind w:firstLine="720"/>
        <w:jc w:val="both"/>
      </w:pPr>
      <w:r>
        <w:t>1. Информацию принять к сведению.</w:t>
      </w:r>
    </w:p>
    <w:p w:rsidR="00E478E2" w:rsidRDefault="00E478E2" w:rsidP="00E478E2">
      <w:pPr>
        <w:pStyle w:val="a3"/>
        <w:jc w:val="both"/>
      </w:pPr>
      <w:r>
        <w:tab/>
        <w:t>2. Одобрить прилагаемое распределение бюджетных ассигнований на и</w:t>
      </w:r>
      <w:r>
        <w:t>с</w:t>
      </w:r>
      <w:r>
        <w:t>полнение действующих и принимаемых обязательств на 2021 год</w:t>
      </w:r>
      <w:r w:rsidRPr="00B03E87">
        <w:rPr>
          <w:sz w:val="27"/>
          <w:szCs w:val="27"/>
        </w:rPr>
        <w:t xml:space="preserve"> </w:t>
      </w:r>
      <w:r>
        <w:rPr>
          <w:sz w:val="27"/>
          <w:szCs w:val="27"/>
        </w:rPr>
        <w:t>и плановый п</w:t>
      </w:r>
      <w:r>
        <w:rPr>
          <w:sz w:val="27"/>
          <w:szCs w:val="27"/>
        </w:rPr>
        <w:t>е</w:t>
      </w:r>
      <w:r>
        <w:rPr>
          <w:sz w:val="27"/>
          <w:szCs w:val="27"/>
        </w:rPr>
        <w:t>риод 2022 и 2023 годов по муниципальным программам района согласно прилож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нию № 1 и главным распорядителям средств районного бюджета согласно прил</w:t>
      </w:r>
      <w:r>
        <w:rPr>
          <w:sz w:val="27"/>
          <w:szCs w:val="27"/>
        </w:rPr>
        <w:t>о</w:t>
      </w:r>
      <w:r>
        <w:rPr>
          <w:sz w:val="27"/>
          <w:szCs w:val="27"/>
        </w:rPr>
        <w:t>жению № 2.</w:t>
      </w:r>
    </w:p>
    <w:p w:rsidR="00E478E2" w:rsidRDefault="00E478E2" w:rsidP="00E478E2">
      <w:pPr>
        <w:pStyle w:val="a3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ГОЛОСОВАЛИ: единогласно.</w:t>
      </w:r>
    </w:p>
    <w:p w:rsidR="00E478E2" w:rsidRDefault="00E478E2" w:rsidP="00E478E2">
      <w:pPr>
        <w:pStyle w:val="a3"/>
        <w:jc w:val="both"/>
      </w:pPr>
    </w:p>
    <w:p w:rsidR="00E478E2" w:rsidRPr="0079562E" w:rsidRDefault="00E478E2" w:rsidP="00E478E2">
      <w:pPr>
        <w:pStyle w:val="a3"/>
        <w:ind w:firstLine="709"/>
        <w:jc w:val="both"/>
        <w:rPr>
          <w:sz w:val="27"/>
          <w:szCs w:val="27"/>
        </w:rPr>
      </w:pPr>
      <w:r w:rsidRPr="0079562E">
        <w:rPr>
          <w:b/>
          <w:sz w:val="27"/>
          <w:szCs w:val="27"/>
        </w:rPr>
        <w:t xml:space="preserve">Вопрос 3. </w:t>
      </w:r>
      <w:r w:rsidRPr="0079562E">
        <w:rPr>
          <w:sz w:val="27"/>
          <w:szCs w:val="27"/>
        </w:rPr>
        <w:t xml:space="preserve">Об одобрении </w:t>
      </w:r>
      <w:r>
        <w:rPr>
          <w:sz w:val="27"/>
          <w:szCs w:val="27"/>
        </w:rPr>
        <w:t xml:space="preserve">бюджетной, налоговой и </w:t>
      </w:r>
      <w:r w:rsidRPr="0079562E">
        <w:rPr>
          <w:sz w:val="27"/>
          <w:szCs w:val="27"/>
        </w:rPr>
        <w:t>долговой политики на 202</w:t>
      </w:r>
      <w:r>
        <w:rPr>
          <w:sz w:val="27"/>
          <w:szCs w:val="27"/>
        </w:rPr>
        <w:t>1</w:t>
      </w:r>
      <w:r w:rsidRPr="0079562E">
        <w:rPr>
          <w:sz w:val="27"/>
          <w:szCs w:val="27"/>
        </w:rPr>
        <w:t xml:space="preserve"> год и плановый период 202</w:t>
      </w:r>
      <w:r>
        <w:rPr>
          <w:sz w:val="27"/>
          <w:szCs w:val="27"/>
        </w:rPr>
        <w:t>2</w:t>
      </w:r>
      <w:r w:rsidRPr="0079562E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79562E">
        <w:rPr>
          <w:sz w:val="27"/>
          <w:szCs w:val="27"/>
        </w:rPr>
        <w:t xml:space="preserve"> годов.</w:t>
      </w:r>
    </w:p>
    <w:p w:rsidR="00E478E2" w:rsidRPr="0079562E" w:rsidRDefault="00E478E2" w:rsidP="00E478E2">
      <w:pPr>
        <w:pStyle w:val="a3"/>
        <w:tabs>
          <w:tab w:val="left" w:pos="0"/>
        </w:tabs>
        <w:ind w:firstLine="709"/>
        <w:jc w:val="both"/>
        <w:rPr>
          <w:b/>
          <w:sz w:val="27"/>
          <w:szCs w:val="27"/>
        </w:rPr>
      </w:pPr>
      <w:r w:rsidRPr="0079562E">
        <w:rPr>
          <w:sz w:val="27"/>
          <w:szCs w:val="27"/>
        </w:rPr>
        <w:t xml:space="preserve">  </w:t>
      </w:r>
      <w:r w:rsidRPr="0079562E">
        <w:rPr>
          <w:i/>
          <w:sz w:val="27"/>
          <w:szCs w:val="27"/>
        </w:rPr>
        <w:t xml:space="preserve">Докладчик: В.В. </w:t>
      </w:r>
      <w:r w:rsidRPr="0079562E">
        <w:rPr>
          <w:b/>
          <w:i/>
          <w:sz w:val="26"/>
          <w:szCs w:val="26"/>
        </w:rPr>
        <w:t xml:space="preserve">Руденко </w:t>
      </w:r>
    </w:p>
    <w:p w:rsidR="00E478E2" w:rsidRPr="0079562E" w:rsidRDefault="00E478E2" w:rsidP="00E478E2">
      <w:pPr>
        <w:pStyle w:val="a3"/>
        <w:tabs>
          <w:tab w:val="left" w:pos="567"/>
        </w:tabs>
        <w:jc w:val="both"/>
        <w:rPr>
          <w:b/>
          <w:sz w:val="27"/>
          <w:szCs w:val="27"/>
          <w:u w:val="single"/>
        </w:rPr>
      </w:pPr>
    </w:p>
    <w:p w:rsidR="00E478E2" w:rsidRPr="0079562E" w:rsidRDefault="00E478E2" w:rsidP="00E478E2">
      <w:pPr>
        <w:pStyle w:val="a3"/>
        <w:tabs>
          <w:tab w:val="left" w:pos="567"/>
        </w:tabs>
        <w:jc w:val="both"/>
        <w:rPr>
          <w:sz w:val="27"/>
          <w:szCs w:val="27"/>
        </w:rPr>
      </w:pPr>
      <w:r w:rsidRPr="0079562E">
        <w:rPr>
          <w:b/>
          <w:sz w:val="27"/>
          <w:szCs w:val="27"/>
        </w:rPr>
        <w:tab/>
      </w:r>
      <w:r w:rsidRPr="0079562E">
        <w:rPr>
          <w:sz w:val="27"/>
          <w:szCs w:val="27"/>
        </w:rPr>
        <w:t>ВЫСТУПИЛИ: Руденко В.В.</w:t>
      </w:r>
    </w:p>
    <w:p w:rsidR="00E478E2" w:rsidRPr="0079562E" w:rsidRDefault="00E478E2" w:rsidP="00E478E2">
      <w:pPr>
        <w:pStyle w:val="a3"/>
        <w:tabs>
          <w:tab w:val="left" w:pos="567"/>
        </w:tabs>
        <w:jc w:val="both"/>
        <w:rPr>
          <w:b/>
          <w:sz w:val="27"/>
          <w:szCs w:val="27"/>
        </w:rPr>
      </w:pPr>
    </w:p>
    <w:p w:rsidR="00E478E2" w:rsidRPr="0079562E" w:rsidRDefault="00E478E2" w:rsidP="00E478E2">
      <w:pPr>
        <w:pStyle w:val="a3"/>
        <w:ind w:firstLine="720"/>
        <w:jc w:val="both"/>
      </w:pPr>
      <w:r w:rsidRPr="0079562E">
        <w:t xml:space="preserve">РЕШИЛИ:  </w:t>
      </w:r>
    </w:p>
    <w:p w:rsidR="00E478E2" w:rsidRPr="0079562E" w:rsidRDefault="00E478E2" w:rsidP="00E478E2">
      <w:pPr>
        <w:pStyle w:val="a3"/>
        <w:ind w:firstLine="720"/>
        <w:jc w:val="both"/>
      </w:pPr>
      <w:r w:rsidRPr="0079562E">
        <w:t>1. Информацию принять к сведению.</w:t>
      </w:r>
    </w:p>
    <w:p w:rsidR="00E478E2" w:rsidRDefault="00E478E2" w:rsidP="00E478E2">
      <w:pPr>
        <w:pStyle w:val="a3"/>
        <w:ind w:firstLine="709"/>
        <w:jc w:val="both"/>
        <w:rPr>
          <w:sz w:val="27"/>
          <w:szCs w:val="27"/>
        </w:rPr>
      </w:pPr>
      <w:r w:rsidRPr="0079562E">
        <w:lastRenderedPageBreak/>
        <w:t>2.</w:t>
      </w:r>
      <w:r w:rsidRPr="0079562E">
        <w:rPr>
          <w:sz w:val="27"/>
          <w:szCs w:val="27"/>
        </w:rPr>
        <w:t xml:space="preserve"> Одобрить </w:t>
      </w:r>
      <w:r>
        <w:rPr>
          <w:sz w:val="27"/>
          <w:szCs w:val="27"/>
        </w:rPr>
        <w:t xml:space="preserve">бюджетную, налоговую и </w:t>
      </w:r>
      <w:r w:rsidRPr="0079562E">
        <w:rPr>
          <w:sz w:val="27"/>
          <w:szCs w:val="27"/>
        </w:rPr>
        <w:t>долговую политику на 202</w:t>
      </w:r>
      <w:r>
        <w:rPr>
          <w:sz w:val="27"/>
          <w:szCs w:val="27"/>
        </w:rPr>
        <w:t>1</w:t>
      </w:r>
      <w:r w:rsidRPr="0079562E">
        <w:rPr>
          <w:sz w:val="27"/>
          <w:szCs w:val="27"/>
        </w:rPr>
        <w:t xml:space="preserve"> год и пл</w:t>
      </w:r>
      <w:r w:rsidRPr="0079562E">
        <w:rPr>
          <w:sz w:val="27"/>
          <w:szCs w:val="27"/>
        </w:rPr>
        <w:t>а</w:t>
      </w:r>
      <w:r w:rsidRPr="0079562E">
        <w:rPr>
          <w:sz w:val="27"/>
          <w:szCs w:val="27"/>
        </w:rPr>
        <w:t>новый период 202</w:t>
      </w:r>
      <w:r>
        <w:rPr>
          <w:sz w:val="27"/>
          <w:szCs w:val="27"/>
        </w:rPr>
        <w:t>2</w:t>
      </w:r>
      <w:r w:rsidRPr="0079562E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79562E">
        <w:rPr>
          <w:sz w:val="27"/>
          <w:szCs w:val="27"/>
        </w:rPr>
        <w:t xml:space="preserve"> годов.</w:t>
      </w:r>
    </w:p>
    <w:p w:rsidR="00E478E2" w:rsidRDefault="00E478E2" w:rsidP="00E478E2">
      <w:pPr>
        <w:pStyle w:val="a3"/>
        <w:ind w:firstLine="720"/>
        <w:jc w:val="both"/>
      </w:pPr>
    </w:p>
    <w:p w:rsidR="00E478E2" w:rsidRDefault="00E478E2" w:rsidP="00E478E2">
      <w:pPr>
        <w:pStyle w:val="a3"/>
        <w:jc w:val="both"/>
      </w:pPr>
    </w:p>
    <w:p w:rsidR="00E478E2" w:rsidRDefault="00E478E2" w:rsidP="00E478E2">
      <w:pPr>
        <w:pStyle w:val="a3"/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                                                                 М.Н.Измайлова</w:t>
      </w:r>
    </w:p>
    <w:p w:rsidR="00E478E2" w:rsidRDefault="00E478E2" w:rsidP="00E478E2">
      <w:pPr>
        <w:pStyle w:val="a3"/>
        <w:tabs>
          <w:tab w:val="left" w:pos="567"/>
        </w:tabs>
        <w:jc w:val="both"/>
        <w:rPr>
          <w:sz w:val="27"/>
          <w:szCs w:val="27"/>
        </w:rPr>
      </w:pPr>
    </w:p>
    <w:p w:rsidR="00E478E2" w:rsidRDefault="00E478E2" w:rsidP="00E478E2">
      <w:pPr>
        <w:pStyle w:val="a3"/>
        <w:tabs>
          <w:tab w:val="left" w:pos="567"/>
        </w:tabs>
        <w:jc w:val="both"/>
        <w:rPr>
          <w:sz w:val="27"/>
          <w:szCs w:val="27"/>
        </w:rPr>
      </w:pPr>
    </w:p>
    <w:p w:rsidR="00E478E2" w:rsidRPr="00231B47" w:rsidRDefault="00E478E2" w:rsidP="00E478E2">
      <w:pPr>
        <w:pStyle w:val="a3"/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Секретарь комиссии                                                                       М.А.Погорелова</w:t>
      </w:r>
    </w:p>
    <w:p w:rsidR="00E478E2" w:rsidRDefault="00E478E2" w:rsidP="00E478E2">
      <w:pPr>
        <w:pStyle w:val="a3"/>
        <w:rPr>
          <w:szCs w:val="28"/>
        </w:rPr>
      </w:pPr>
    </w:p>
    <w:p w:rsidR="00E821B0" w:rsidRDefault="00E821B0"/>
    <w:sectPr w:rsidR="00E821B0" w:rsidSect="00E8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478E2"/>
    <w:rsid w:val="00030C97"/>
    <w:rsid w:val="00035A73"/>
    <w:rsid w:val="00194D20"/>
    <w:rsid w:val="00232FB8"/>
    <w:rsid w:val="00283616"/>
    <w:rsid w:val="002C28EC"/>
    <w:rsid w:val="00343C70"/>
    <w:rsid w:val="003467DE"/>
    <w:rsid w:val="003C3D1E"/>
    <w:rsid w:val="00414336"/>
    <w:rsid w:val="00426554"/>
    <w:rsid w:val="00455828"/>
    <w:rsid w:val="00541DF2"/>
    <w:rsid w:val="005F2633"/>
    <w:rsid w:val="006376CD"/>
    <w:rsid w:val="008E11D1"/>
    <w:rsid w:val="00913D97"/>
    <w:rsid w:val="00A01796"/>
    <w:rsid w:val="00AE3250"/>
    <w:rsid w:val="00C0204F"/>
    <w:rsid w:val="00C064B6"/>
    <w:rsid w:val="00C25072"/>
    <w:rsid w:val="00C32F20"/>
    <w:rsid w:val="00C428AA"/>
    <w:rsid w:val="00C73239"/>
    <w:rsid w:val="00C7379A"/>
    <w:rsid w:val="00C94489"/>
    <w:rsid w:val="00D446D9"/>
    <w:rsid w:val="00DD6E02"/>
    <w:rsid w:val="00E478E2"/>
    <w:rsid w:val="00E821B0"/>
    <w:rsid w:val="00ED5289"/>
    <w:rsid w:val="00EE0E15"/>
    <w:rsid w:val="00F04E90"/>
    <w:rsid w:val="00F17F7C"/>
    <w:rsid w:val="00FE56CF"/>
    <w:rsid w:val="00F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8E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478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2020-11-24T07:32:00Z</dcterms:created>
  <dcterms:modified xsi:type="dcterms:W3CDTF">2020-11-24T07:33:00Z</dcterms:modified>
</cp:coreProperties>
</file>